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823" w:rsidRPr="003A012B" w:rsidRDefault="00211823">
      <w:pPr>
        <w:pStyle w:val="1"/>
        <w:rPr>
          <w:caps/>
          <w:szCs w:val="28"/>
        </w:rPr>
      </w:pPr>
      <w:bookmarkStart w:id="0" w:name="_GoBack"/>
      <w:bookmarkEnd w:id="0"/>
      <w:r w:rsidRPr="003A012B">
        <w:rPr>
          <w:caps/>
          <w:szCs w:val="28"/>
        </w:rPr>
        <w:t>Міністерство освіти і науки України</w:t>
      </w:r>
    </w:p>
    <w:p w:rsidR="00253C02" w:rsidRPr="003A012B" w:rsidRDefault="00253C02" w:rsidP="00253C02">
      <w:pPr>
        <w:jc w:val="center"/>
        <w:rPr>
          <w:sz w:val="28"/>
          <w:szCs w:val="28"/>
        </w:rPr>
      </w:pPr>
      <w:r w:rsidRPr="003A012B">
        <w:rPr>
          <w:sz w:val="28"/>
          <w:szCs w:val="28"/>
        </w:rPr>
        <w:t>БЕРДЯНСЬКИЙ ДЕРЖАВНИЙ ПЕДАГОГІЧНИЙ УНІВЕРСИТЕТ</w:t>
      </w:r>
    </w:p>
    <w:p w:rsidR="00087882" w:rsidRPr="00253C02" w:rsidRDefault="00087882">
      <w:pPr>
        <w:jc w:val="center"/>
        <w:rPr>
          <w:sz w:val="28"/>
          <w:szCs w:val="28"/>
        </w:rPr>
      </w:pPr>
    </w:p>
    <w:p w:rsidR="000B752F" w:rsidRDefault="000B752F" w:rsidP="00253C02">
      <w:pPr>
        <w:ind w:left="6804"/>
        <w:rPr>
          <w:sz w:val="28"/>
          <w:szCs w:val="28"/>
          <w:lang w:val="ru-RU"/>
        </w:rPr>
      </w:pPr>
    </w:p>
    <w:p w:rsidR="00087882" w:rsidRPr="00253C02" w:rsidRDefault="00253C02" w:rsidP="00DE54B3">
      <w:pPr>
        <w:ind w:left="5387"/>
        <w:rPr>
          <w:sz w:val="28"/>
          <w:szCs w:val="28"/>
        </w:rPr>
      </w:pPr>
      <w:r w:rsidRPr="00253C02">
        <w:rPr>
          <w:sz w:val="28"/>
          <w:szCs w:val="28"/>
        </w:rPr>
        <w:t>ЗАТВЕРДЖЕНО</w:t>
      </w:r>
    </w:p>
    <w:p w:rsidR="00253C02" w:rsidRPr="00253C02" w:rsidRDefault="00253C02" w:rsidP="00DE54B3">
      <w:pPr>
        <w:ind w:left="5387"/>
        <w:rPr>
          <w:sz w:val="28"/>
          <w:szCs w:val="28"/>
        </w:rPr>
      </w:pPr>
    </w:p>
    <w:p w:rsidR="00253C02" w:rsidRPr="00253C02" w:rsidRDefault="00253C02" w:rsidP="00DE54B3">
      <w:pPr>
        <w:ind w:left="5387"/>
        <w:rPr>
          <w:sz w:val="28"/>
          <w:szCs w:val="28"/>
        </w:rPr>
      </w:pPr>
      <w:r w:rsidRPr="00253C02">
        <w:rPr>
          <w:sz w:val="28"/>
          <w:szCs w:val="28"/>
        </w:rPr>
        <w:t xml:space="preserve">Рішення вченої ради Бердянського державного педагогічного університету </w:t>
      </w:r>
    </w:p>
    <w:p w:rsidR="00087882" w:rsidRPr="00A60327" w:rsidRDefault="00253C02" w:rsidP="00DE54B3">
      <w:pPr>
        <w:ind w:left="5387"/>
        <w:rPr>
          <w:sz w:val="28"/>
          <w:szCs w:val="28"/>
          <w:lang w:val="ru-RU"/>
        </w:rPr>
      </w:pPr>
      <w:r w:rsidRPr="00EE70CA">
        <w:rPr>
          <w:sz w:val="28"/>
          <w:szCs w:val="28"/>
        </w:rPr>
        <w:t xml:space="preserve">від </w:t>
      </w:r>
      <w:r w:rsidR="00DE54B3" w:rsidRPr="00EE70CA">
        <w:rPr>
          <w:sz w:val="28"/>
          <w:szCs w:val="28"/>
          <w:lang w:val="ru-RU"/>
        </w:rPr>
        <w:t xml:space="preserve">26.08.2020 р., </w:t>
      </w:r>
      <w:r w:rsidRPr="00EE70CA">
        <w:rPr>
          <w:sz w:val="28"/>
          <w:szCs w:val="28"/>
        </w:rPr>
        <w:t>протокол №</w:t>
      </w:r>
      <w:r w:rsidR="00DE54B3" w:rsidRPr="00EE70CA">
        <w:rPr>
          <w:sz w:val="28"/>
          <w:szCs w:val="28"/>
          <w:lang w:val="ru-RU"/>
        </w:rPr>
        <w:t>01</w:t>
      </w:r>
    </w:p>
    <w:p w:rsidR="00087882" w:rsidRDefault="00087882">
      <w:pPr>
        <w:jc w:val="center"/>
        <w:rPr>
          <w:sz w:val="28"/>
          <w:szCs w:val="28"/>
        </w:rPr>
      </w:pPr>
    </w:p>
    <w:p w:rsidR="00A60327" w:rsidRDefault="00A60327">
      <w:pPr>
        <w:jc w:val="center"/>
        <w:rPr>
          <w:sz w:val="28"/>
          <w:szCs w:val="28"/>
        </w:rPr>
      </w:pPr>
    </w:p>
    <w:p w:rsidR="00A60327" w:rsidRPr="00EE307C" w:rsidRDefault="00A60327">
      <w:pPr>
        <w:jc w:val="center"/>
        <w:rPr>
          <w:sz w:val="28"/>
          <w:szCs w:val="28"/>
        </w:rPr>
      </w:pPr>
    </w:p>
    <w:p w:rsidR="00087882" w:rsidRPr="00EE307C" w:rsidRDefault="00087882">
      <w:pPr>
        <w:jc w:val="center"/>
        <w:rPr>
          <w:sz w:val="28"/>
          <w:szCs w:val="28"/>
        </w:rPr>
      </w:pPr>
    </w:p>
    <w:p w:rsidR="00087882" w:rsidRPr="00EE307C" w:rsidRDefault="00087882">
      <w:pPr>
        <w:jc w:val="center"/>
        <w:rPr>
          <w:sz w:val="28"/>
          <w:szCs w:val="28"/>
        </w:rPr>
      </w:pPr>
    </w:p>
    <w:p w:rsidR="00211823" w:rsidRPr="00EE307C" w:rsidRDefault="00211823">
      <w:pPr>
        <w:jc w:val="center"/>
        <w:rPr>
          <w:sz w:val="28"/>
          <w:szCs w:val="28"/>
        </w:rPr>
      </w:pPr>
    </w:p>
    <w:p w:rsidR="00211823" w:rsidRDefault="00211823">
      <w:pPr>
        <w:jc w:val="center"/>
        <w:rPr>
          <w:sz w:val="28"/>
          <w:szCs w:val="28"/>
          <w:lang w:val="ru-RU"/>
        </w:rPr>
      </w:pPr>
    </w:p>
    <w:p w:rsidR="00EE307C" w:rsidRPr="00CD683A" w:rsidRDefault="00FA4E3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Нові медіа</w:t>
      </w:r>
    </w:p>
    <w:p w:rsidR="00211823" w:rsidRPr="00253C02" w:rsidRDefault="00BE4F9F">
      <w:pPr>
        <w:pStyle w:val="1"/>
        <w:rPr>
          <w:sz w:val="16"/>
          <w:szCs w:val="16"/>
          <w:lang w:val="ru-RU"/>
        </w:rPr>
      </w:pP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24765</wp:posOffset>
                </wp:positionV>
                <wp:extent cx="5701030" cy="0"/>
                <wp:effectExtent l="9525" t="5715" r="13970" b="1333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B98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.5pt;margin-top:1.95pt;width:448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" strokeweight=".5pt"/>
            </w:pict>
          </mc:Fallback>
        </mc:AlternateContent>
      </w:r>
      <w:r w:rsidR="00087882" w:rsidRPr="00253C02">
        <w:rPr>
          <w:sz w:val="16"/>
          <w:szCs w:val="16"/>
          <w:lang w:val="ru-RU"/>
        </w:rPr>
        <w:t>(</w:t>
      </w:r>
      <w:r w:rsidR="00087882">
        <w:rPr>
          <w:sz w:val="16"/>
          <w:szCs w:val="16"/>
        </w:rPr>
        <w:t xml:space="preserve">назва </w:t>
      </w:r>
      <w:r w:rsidR="00253C02">
        <w:rPr>
          <w:sz w:val="16"/>
          <w:szCs w:val="16"/>
        </w:rPr>
        <w:t>освітнього компоненту</w:t>
      </w:r>
      <w:r w:rsidR="00087882" w:rsidRPr="00253C02">
        <w:rPr>
          <w:sz w:val="16"/>
          <w:szCs w:val="16"/>
          <w:lang w:val="ru-RU"/>
        </w:rPr>
        <w:t>)</w:t>
      </w:r>
    </w:p>
    <w:p w:rsidR="00211823" w:rsidRDefault="00211823">
      <w:pPr>
        <w:pStyle w:val="1"/>
        <w:rPr>
          <w:sz w:val="20"/>
        </w:rPr>
      </w:pPr>
    </w:p>
    <w:p w:rsidR="00211823" w:rsidRDefault="00211823">
      <w:pPr>
        <w:rPr>
          <w:sz w:val="20"/>
        </w:rPr>
      </w:pPr>
    </w:p>
    <w:p w:rsidR="00211823" w:rsidRDefault="00211823">
      <w:pPr>
        <w:rPr>
          <w:sz w:val="20"/>
        </w:rPr>
      </w:pPr>
    </w:p>
    <w:p w:rsidR="00211823" w:rsidRDefault="00211823">
      <w:pPr>
        <w:pStyle w:val="1"/>
        <w:rPr>
          <w:sz w:val="20"/>
        </w:rPr>
      </w:pPr>
    </w:p>
    <w:p w:rsidR="00211823" w:rsidRPr="00087882" w:rsidRDefault="00211823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EE307C" w:rsidRPr="003A012B" w:rsidRDefault="00253C02" w:rsidP="00EE307C">
      <w:pPr>
        <w:ind w:left="2268"/>
        <w:rPr>
          <w:b/>
          <w:sz w:val="28"/>
          <w:szCs w:val="28"/>
        </w:rPr>
      </w:pPr>
      <w:r w:rsidRPr="003A012B">
        <w:rPr>
          <w:b/>
          <w:sz w:val="28"/>
          <w:szCs w:val="28"/>
        </w:rPr>
        <w:t>обов’язкової</w:t>
      </w:r>
      <w:r w:rsidR="00211823" w:rsidRPr="003A012B">
        <w:rPr>
          <w:b/>
          <w:sz w:val="28"/>
          <w:szCs w:val="28"/>
        </w:rPr>
        <w:t xml:space="preserve"> навчальної дисципліни</w:t>
      </w:r>
    </w:p>
    <w:p w:rsidR="00211823" w:rsidRPr="00F053C0" w:rsidRDefault="00BE4F9F" w:rsidP="002C4A1D">
      <w:pPr>
        <w:ind w:left="567"/>
        <w:rPr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187960</wp:posOffset>
                </wp:positionV>
                <wp:extent cx="4683125" cy="0"/>
                <wp:effectExtent l="8255" t="6985" r="13970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31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03D8D" id="AutoShape 3" o:spid="_x0000_s1026" type="#_x0000_t32" style="position:absolute;margin-left:99.65pt;margin-top:14.8pt;width:3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" strokeweight=".5pt"/>
            </w:pict>
          </mc:Fallback>
        </mc:AlternateContent>
      </w:r>
      <w:r w:rsidR="00EE307C" w:rsidRPr="003A012B">
        <w:t>підготовки</w:t>
      </w:r>
      <w:r w:rsidR="00EE307C">
        <w:rPr>
          <w:b/>
          <w:sz w:val="28"/>
          <w:szCs w:val="28"/>
        </w:rPr>
        <w:tab/>
      </w:r>
      <w:r w:rsidR="00EE307C" w:rsidRPr="00F053C0">
        <w:rPr>
          <w:sz w:val="28"/>
          <w:szCs w:val="28"/>
        </w:rPr>
        <w:tab/>
      </w:r>
      <w:r w:rsidR="002C4A1D" w:rsidRPr="00F053C0">
        <w:rPr>
          <w:sz w:val="28"/>
          <w:szCs w:val="28"/>
        </w:rPr>
        <w:tab/>
      </w:r>
      <w:r w:rsidR="006D103F">
        <w:rPr>
          <w:sz w:val="28"/>
          <w:szCs w:val="28"/>
        </w:rPr>
        <w:tab/>
      </w:r>
      <w:r w:rsidR="008E07A8">
        <w:rPr>
          <w:sz w:val="28"/>
          <w:szCs w:val="28"/>
        </w:rPr>
        <w:t>бакалавра</w:t>
      </w:r>
    </w:p>
    <w:p w:rsidR="002E025F" w:rsidRPr="00EE307C" w:rsidRDefault="002E025F" w:rsidP="002C4A1D">
      <w:pPr>
        <w:ind w:left="3540" w:firstLine="708"/>
        <w:rPr>
          <w:sz w:val="16"/>
          <w:szCs w:val="16"/>
        </w:rPr>
      </w:pPr>
      <w:r w:rsidRPr="00EE307C">
        <w:rPr>
          <w:sz w:val="16"/>
          <w:szCs w:val="16"/>
        </w:rPr>
        <w:t xml:space="preserve">(назва </w:t>
      </w:r>
      <w:r w:rsidR="00E500BF" w:rsidRPr="00EE307C">
        <w:rPr>
          <w:sz w:val="16"/>
          <w:szCs w:val="16"/>
        </w:rPr>
        <w:t>ступеня</w:t>
      </w:r>
      <w:r w:rsidR="00253C02" w:rsidRPr="00EE307C">
        <w:rPr>
          <w:sz w:val="16"/>
          <w:szCs w:val="16"/>
        </w:rPr>
        <w:t xml:space="preserve"> вищої освіти</w:t>
      </w:r>
      <w:r w:rsidRPr="00EE307C">
        <w:rPr>
          <w:sz w:val="16"/>
          <w:szCs w:val="16"/>
        </w:rPr>
        <w:t>)</w:t>
      </w:r>
    </w:p>
    <w:p w:rsidR="002E025F" w:rsidRPr="00F053C0" w:rsidRDefault="00BE4F9F" w:rsidP="002C4A1D">
      <w:pPr>
        <w:ind w:left="567"/>
        <w:rPr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200025</wp:posOffset>
                </wp:positionV>
                <wp:extent cx="4492625" cy="0"/>
                <wp:effectExtent l="8255" t="9525" r="13970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26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91458" id="AutoShape 4" o:spid="_x0000_s1026" type="#_x0000_t32" style="position:absolute;margin-left:114.65pt;margin-top:15.75pt;width:3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" strokeweight=".5pt"/>
            </w:pict>
          </mc:Fallback>
        </mc:AlternateContent>
      </w:r>
      <w:r w:rsidR="00EE307C" w:rsidRPr="003A012B">
        <w:t>спеціальності</w:t>
      </w:r>
      <w:r w:rsidR="00EE307C" w:rsidRPr="00F053C0">
        <w:rPr>
          <w:sz w:val="28"/>
          <w:szCs w:val="28"/>
        </w:rPr>
        <w:tab/>
      </w:r>
      <w:r w:rsidR="002C4A1D" w:rsidRPr="00F053C0">
        <w:rPr>
          <w:sz w:val="28"/>
          <w:szCs w:val="28"/>
        </w:rPr>
        <w:tab/>
      </w:r>
      <w:r w:rsidR="006D103F">
        <w:rPr>
          <w:sz w:val="28"/>
          <w:szCs w:val="28"/>
        </w:rPr>
        <w:tab/>
      </w:r>
      <w:r w:rsidR="004F3896">
        <w:rPr>
          <w:sz w:val="28"/>
          <w:szCs w:val="28"/>
        </w:rPr>
        <w:tab/>
        <w:t>0</w:t>
      </w:r>
      <w:r w:rsidR="00844687">
        <w:rPr>
          <w:sz w:val="28"/>
          <w:szCs w:val="28"/>
        </w:rPr>
        <w:t>61 Журналістика</w:t>
      </w:r>
    </w:p>
    <w:p w:rsidR="002E025F" w:rsidRPr="002C4A1D" w:rsidRDefault="002E025F" w:rsidP="002C4A1D">
      <w:pPr>
        <w:ind w:left="3540" w:firstLine="708"/>
        <w:rPr>
          <w:sz w:val="16"/>
          <w:szCs w:val="16"/>
        </w:rPr>
      </w:pPr>
      <w:r w:rsidRPr="002C4A1D">
        <w:rPr>
          <w:sz w:val="16"/>
          <w:szCs w:val="16"/>
        </w:rPr>
        <w:t>(шифр і назва спеціальності)</w:t>
      </w:r>
    </w:p>
    <w:p w:rsidR="006D103F" w:rsidRDefault="00BE4F9F" w:rsidP="00EC4D54">
      <w:pPr>
        <w:ind w:left="567"/>
        <w:rPr>
          <w:sz w:val="28"/>
          <w:szCs w:val="28"/>
        </w:rPr>
      </w:pPr>
      <w:r>
        <w:rPr>
          <w:noProof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194945</wp:posOffset>
                </wp:positionV>
                <wp:extent cx="3504565" cy="0"/>
                <wp:effectExtent l="5715" t="13970" r="1397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45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10903" id="AutoShape 6" o:spid="_x0000_s1026" type="#_x0000_t32" style="position:absolute;margin-left:192.45pt;margin-top:15.35pt;width:275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" strokeweight=".5pt"/>
            </w:pict>
          </mc:Fallback>
        </mc:AlternateContent>
      </w:r>
      <w:r w:rsidR="00EC4D54" w:rsidRPr="003A012B">
        <w:t>освітньо-професійної програми</w:t>
      </w:r>
      <w:r w:rsidR="008E07A8">
        <w:rPr>
          <w:sz w:val="28"/>
          <w:szCs w:val="28"/>
        </w:rPr>
        <w:t xml:space="preserve"> </w:t>
      </w:r>
      <w:r w:rsidR="00844687">
        <w:rPr>
          <w:sz w:val="28"/>
          <w:szCs w:val="28"/>
        </w:rPr>
        <w:tab/>
      </w:r>
      <w:r w:rsidR="00EC4D54">
        <w:rPr>
          <w:sz w:val="28"/>
          <w:szCs w:val="28"/>
        </w:rPr>
        <w:t>«</w:t>
      </w:r>
      <w:r w:rsidR="00844687">
        <w:rPr>
          <w:sz w:val="28"/>
          <w:szCs w:val="28"/>
        </w:rPr>
        <w:t>Журналістика»</w:t>
      </w:r>
    </w:p>
    <w:p w:rsidR="008E07A8" w:rsidRPr="002C4A1D" w:rsidRDefault="008E07A8" w:rsidP="008E07A8">
      <w:pPr>
        <w:ind w:left="3540" w:firstLine="708"/>
        <w:rPr>
          <w:sz w:val="16"/>
          <w:szCs w:val="16"/>
        </w:rPr>
      </w:pPr>
      <w:r w:rsidRPr="002C4A1D">
        <w:rPr>
          <w:sz w:val="16"/>
          <w:szCs w:val="16"/>
        </w:rPr>
        <w:t xml:space="preserve">(назва </w:t>
      </w:r>
      <w:r>
        <w:rPr>
          <w:sz w:val="16"/>
          <w:szCs w:val="16"/>
        </w:rPr>
        <w:t>освітньо-професійної програми</w:t>
      </w:r>
      <w:r w:rsidRPr="002C4A1D">
        <w:rPr>
          <w:sz w:val="16"/>
          <w:szCs w:val="16"/>
        </w:rPr>
        <w:t>)</w:t>
      </w:r>
    </w:p>
    <w:p w:rsidR="008E07A8" w:rsidRDefault="008E07A8" w:rsidP="00EC4D54">
      <w:pPr>
        <w:ind w:left="567"/>
        <w:rPr>
          <w:sz w:val="28"/>
          <w:szCs w:val="28"/>
        </w:rPr>
      </w:pPr>
    </w:p>
    <w:p w:rsidR="00211823" w:rsidRPr="00BD6E04" w:rsidRDefault="00211823">
      <w:pPr>
        <w:jc w:val="center"/>
        <w:rPr>
          <w:sz w:val="28"/>
          <w:szCs w:val="28"/>
        </w:rPr>
      </w:pPr>
    </w:p>
    <w:p w:rsidR="00211823" w:rsidRPr="00BD6E04" w:rsidRDefault="00211823">
      <w:pPr>
        <w:jc w:val="center"/>
        <w:rPr>
          <w:sz w:val="28"/>
          <w:szCs w:val="28"/>
        </w:rPr>
      </w:pPr>
    </w:p>
    <w:p w:rsidR="00776CD6" w:rsidRPr="00BD6E04" w:rsidRDefault="00776CD6">
      <w:pPr>
        <w:jc w:val="center"/>
        <w:rPr>
          <w:sz w:val="28"/>
          <w:szCs w:val="28"/>
        </w:rPr>
      </w:pPr>
    </w:p>
    <w:p w:rsidR="00776CD6" w:rsidRPr="00BD6E04" w:rsidRDefault="00776CD6">
      <w:pPr>
        <w:jc w:val="center"/>
        <w:rPr>
          <w:sz w:val="28"/>
          <w:szCs w:val="28"/>
        </w:rPr>
      </w:pPr>
    </w:p>
    <w:p w:rsidR="00776CD6" w:rsidRPr="00BD6E04" w:rsidRDefault="00776CD6">
      <w:pPr>
        <w:jc w:val="center"/>
        <w:rPr>
          <w:sz w:val="28"/>
          <w:szCs w:val="28"/>
        </w:rPr>
      </w:pPr>
    </w:p>
    <w:p w:rsidR="00211823" w:rsidRPr="00BD6E04" w:rsidRDefault="00211823">
      <w:pPr>
        <w:jc w:val="center"/>
        <w:rPr>
          <w:sz w:val="28"/>
          <w:szCs w:val="28"/>
        </w:rPr>
      </w:pPr>
    </w:p>
    <w:p w:rsidR="00087882" w:rsidRDefault="00087882">
      <w:pPr>
        <w:jc w:val="center"/>
        <w:rPr>
          <w:sz w:val="28"/>
          <w:szCs w:val="28"/>
        </w:rPr>
      </w:pPr>
    </w:p>
    <w:p w:rsidR="00844687" w:rsidRDefault="00844687">
      <w:pPr>
        <w:jc w:val="center"/>
        <w:rPr>
          <w:sz w:val="28"/>
          <w:szCs w:val="28"/>
        </w:rPr>
      </w:pPr>
    </w:p>
    <w:p w:rsidR="00844687" w:rsidRDefault="00844687">
      <w:pPr>
        <w:jc w:val="center"/>
        <w:rPr>
          <w:sz w:val="28"/>
          <w:szCs w:val="28"/>
        </w:rPr>
      </w:pPr>
    </w:p>
    <w:p w:rsidR="00844687" w:rsidRDefault="00844687">
      <w:pPr>
        <w:jc w:val="center"/>
        <w:rPr>
          <w:sz w:val="28"/>
          <w:szCs w:val="28"/>
        </w:rPr>
      </w:pPr>
    </w:p>
    <w:p w:rsidR="00BD6E04" w:rsidRDefault="00BD6E04">
      <w:pPr>
        <w:jc w:val="center"/>
        <w:rPr>
          <w:sz w:val="28"/>
          <w:szCs w:val="28"/>
        </w:rPr>
      </w:pPr>
    </w:p>
    <w:p w:rsidR="00BD6E04" w:rsidRPr="00BD6E04" w:rsidRDefault="00BD6E04">
      <w:pPr>
        <w:jc w:val="center"/>
        <w:rPr>
          <w:sz w:val="28"/>
          <w:szCs w:val="28"/>
        </w:rPr>
      </w:pPr>
    </w:p>
    <w:p w:rsidR="00211823" w:rsidRPr="003A012B" w:rsidRDefault="00253C02">
      <w:pPr>
        <w:jc w:val="center"/>
        <w:rPr>
          <w:sz w:val="28"/>
          <w:szCs w:val="28"/>
        </w:rPr>
      </w:pPr>
      <w:r w:rsidRPr="003A012B">
        <w:rPr>
          <w:sz w:val="28"/>
          <w:szCs w:val="28"/>
        </w:rPr>
        <w:t>Бердянськ</w:t>
      </w:r>
      <w:r w:rsidR="00BD6E04" w:rsidRPr="003A012B">
        <w:rPr>
          <w:sz w:val="28"/>
          <w:szCs w:val="28"/>
        </w:rPr>
        <w:t>, 2020</w:t>
      </w:r>
    </w:p>
    <w:p w:rsidR="00BD6E04" w:rsidRDefault="00BD6E04">
      <w:pPr>
        <w:rPr>
          <w:sz w:val="28"/>
          <w:szCs w:val="28"/>
        </w:rPr>
      </w:pPr>
      <w:r>
        <w:rPr>
          <w:szCs w:val="28"/>
        </w:rPr>
        <w:br w:type="page"/>
      </w:r>
    </w:p>
    <w:p w:rsidR="00087882" w:rsidRDefault="00211823">
      <w:pPr>
        <w:rPr>
          <w:sz w:val="28"/>
          <w:szCs w:val="28"/>
        </w:rPr>
      </w:pPr>
      <w:r w:rsidRPr="00253C02">
        <w:rPr>
          <w:sz w:val="28"/>
          <w:szCs w:val="28"/>
        </w:rPr>
        <w:lastRenderedPageBreak/>
        <w:t>РОЗРОБНИКИ ПРОГРАМИ:</w:t>
      </w:r>
    </w:p>
    <w:p w:rsidR="001F31D0" w:rsidRDefault="001F31D0">
      <w:pPr>
        <w:rPr>
          <w:sz w:val="28"/>
          <w:szCs w:val="28"/>
        </w:rPr>
      </w:pPr>
    </w:p>
    <w:p w:rsidR="001F31D0" w:rsidRDefault="008E4820" w:rsidP="0038690A">
      <w:pPr>
        <w:jc w:val="both"/>
        <w:rPr>
          <w:sz w:val="28"/>
          <w:szCs w:val="28"/>
        </w:rPr>
      </w:pPr>
      <w:r>
        <w:rPr>
          <w:sz w:val="28"/>
          <w:szCs w:val="28"/>
        </w:rPr>
        <w:t>Юлія МЕЛЬНІКОВА,</w:t>
      </w:r>
      <w:r w:rsidR="0038690A">
        <w:rPr>
          <w:sz w:val="28"/>
          <w:szCs w:val="28"/>
        </w:rPr>
        <w:t xml:space="preserve"> </w:t>
      </w:r>
      <w:r w:rsidR="001F31D0">
        <w:rPr>
          <w:sz w:val="28"/>
          <w:szCs w:val="28"/>
        </w:rPr>
        <w:t xml:space="preserve">кандидат філологічних наук, доцент, доцент кафедри </w:t>
      </w:r>
      <w:r>
        <w:rPr>
          <w:sz w:val="28"/>
          <w:szCs w:val="28"/>
        </w:rPr>
        <w:t>соціальних комунікацій</w:t>
      </w:r>
    </w:p>
    <w:p w:rsidR="001F31D0" w:rsidRDefault="001F31D0">
      <w:pPr>
        <w:rPr>
          <w:sz w:val="28"/>
          <w:szCs w:val="28"/>
        </w:rPr>
      </w:pPr>
    </w:p>
    <w:p w:rsidR="00211823" w:rsidRPr="00253C02" w:rsidRDefault="00211823">
      <w:pPr>
        <w:rPr>
          <w:sz w:val="28"/>
          <w:szCs w:val="28"/>
        </w:rPr>
      </w:pPr>
    </w:p>
    <w:p w:rsidR="00211823" w:rsidRPr="00253C02" w:rsidRDefault="00211823">
      <w:pPr>
        <w:rPr>
          <w:sz w:val="28"/>
          <w:szCs w:val="28"/>
        </w:rPr>
      </w:pPr>
    </w:p>
    <w:p w:rsidR="00211823" w:rsidRPr="00253C02" w:rsidRDefault="00211823">
      <w:pPr>
        <w:rPr>
          <w:sz w:val="28"/>
          <w:szCs w:val="28"/>
        </w:rPr>
      </w:pPr>
    </w:p>
    <w:p w:rsidR="00211823" w:rsidRPr="00253C02" w:rsidRDefault="00211823">
      <w:pPr>
        <w:rPr>
          <w:sz w:val="28"/>
          <w:szCs w:val="28"/>
        </w:rPr>
      </w:pPr>
    </w:p>
    <w:p w:rsidR="00211823" w:rsidRPr="00253C02" w:rsidRDefault="00211823">
      <w:pPr>
        <w:rPr>
          <w:sz w:val="28"/>
          <w:szCs w:val="28"/>
        </w:rPr>
      </w:pPr>
    </w:p>
    <w:p w:rsidR="00253C02" w:rsidRDefault="00253C02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Default="00E500BF">
      <w:pPr>
        <w:rPr>
          <w:sz w:val="28"/>
          <w:szCs w:val="28"/>
        </w:rPr>
      </w:pPr>
    </w:p>
    <w:p w:rsidR="00E500BF" w:rsidRPr="00253C02" w:rsidRDefault="00E500BF">
      <w:pPr>
        <w:rPr>
          <w:sz w:val="28"/>
          <w:szCs w:val="28"/>
        </w:rPr>
      </w:pPr>
    </w:p>
    <w:p w:rsidR="00253C02" w:rsidRPr="00253C02" w:rsidRDefault="00253C02">
      <w:pPr>
        <w:rPr>
          <w:sz w:val="28"/>
          <w:szCs w:val="28"/>
        </w:rPr>
      </w:pPr>
    </w:p>
    <w:p w:rsidR="00211823" w:rsidRPr="00253C02" w:rsidRDefault="00211823">
      <w:pPr>
        <w:rPr>
          <w:sz w:val="28"/>
          <w:szCs w:val="28"/>
        </w:rPr>
      </w:pPr>
    </w:p>
    <w:p w:rsidR="00E500BF" w:rsidRPr="00BD57CD" w:rsidRDefault="00211823" w:rsidP="00E500BF">
      <w:pPr>
        <w:jc w:val="both"/>
        <w:rPr>
          <w:sz w:val="28"/>
          <w:szCs w:val="28"/>
        </w:rPr>
      </w:pPr>
      <w:r w:rsidRPr="00253C02">
        <w:rPr>
          <w:sz w:val="28"/>
          <w:szCs w:val="28"/>
        </w:rPr>
        <w:t>Обговорено та рекомендовано методично</w:t>
      </w:r>
      <w:r w:rsidR="00253C02" w:rsidRPr="00253C02">
        <w:rPr>
          <w:sz w:val="28"/>
          <w:szCs w:val="28"/>
        </w:rPr>
        <w:t>ю</w:t>
      </w:r>
      <w:r w:rsidRPr="00253C02">
        <w:rPr>
          <w:sz w:val="28"/>
          <w:szCs w:val="28"/>
        </w:rPr>
        <w:t xml:space="preserve"> </w:t>
      </w:r>
      <w:r w:rsidR="00253C02" w:rsidRPr="00253C02">
        <w:rPr>
          <w:sz w:val="28"/>
          <w:szCs w:val="28"/>
        </w:rPr>
        <w:t xml:space="preserve">радою Бердянського державного педагогічного університету </w:t>
      </w:r>
      <w:r w:rsidR="00BB3186" w:rsidRPr="009C78A1">
        <w:rPr>
          <w:sz w:val="28"/>
          <w:szCs w:val="28"/>
        </w:rPr>
        <w:t>2</w:t>
      </w:r>
      <w:r w:rsidR="009C78A1">
        <w:rPr>
          <w:sz w:val="28"/>
          <w:szCs w:val="28"/>
          <w:lang w:val="ru-RU"/>
        </w:rPr>
        <w:t>1</w:t>
      </w:r>
      <w:r w:rsidR="00BB3186" w:rsidRPr="009C78A1">
        <w:rPr>
          <w:sz w:val="28"/>
          <w:szCs w:val="28"/>
        </w:rPr>
        <w:t>.08.2020 р</w:t>
      </w:r>
      <w:r w:rsidR="00A142CF" w:rsidRPr="009C78A1">
        <w:rPr>
          <w:sz w:val="28"/>
          <w:szCs w:val="28"/>
        </w:rPr>
        <w:t>.</w:t>
      </w:r>
      <w:r w:rsidR="00BB3186" w:rsidRPr="009C78A1">
        <w:rPr>
          <w:sz w:val="28"/>
          <w:szCs w:val="28"/>
        </w:rPr>
        <w:t>, протокол №01.</w:t>
      </w:r>
    </w:p>
    <w:p w:rsidR="00E500BF" w:rsidRDefault="00E500BF" w:rsidP="00E500BF">
      <w:pPr>
        <w:jc w:val="both"/>
        <w:rPr>
          <w:sz w:val="28"/>
          <w:szCs w:val="28"/>
        </w:rPr>
      </w:pPr>
    </w:p>
    <w:p w:rsidR="00E500BF" w:rsidRDefault="00E500BF" w:rsidP="00E500BF">
      <w:pPr>
        <w:jc w:val="both"/>
        <w:rPr>
          <w:sz w:val="28"/>
          <w:szCs w:val="28"/>
        </w:rPr>
      </w:pPr>
    </w:p>
    <w:p w:rsidR="00211823" w:rsidRPr="001E53A8" w:rsidRDefault="00211823" w:rsidP="00E500BF">
      <w:pPr>
        <w:jc w:val="center"/>
        <w:rPr>
          <w:sz w:val="28"/>
          <w:szCs w:val="28"/>
        </w:rPr>
      </w:pPr>
      <w:r w:rsidRPr="00253C02">
        <w:rPr>
          <w:sz w:val="28"/>
          <w:szCs w:val="28"/>
        </w:rPr>
        <w:br w:type="page"/>
      </w:r>
      <w:r w:rsidRPr="001E53A8">
        <w:rPr>
          <w:b/>
          <w:bCs/>
          <w:caps/>
          <w:sz w:val="28"/>
          <w:szCs w:val="28"/>
        </w:rPr>
        <w:lastRenderedPageBreak/>
        <w:t>Вступ</w:t>
      </w:r>
    </w:p>
    <w:p w:rsidR="00B40079" w:rsidRPr="001E53A8" w:rsidRDefault="00B40079" w:rsidP="007C6CAE">
      <w:pPr>
        <w:jc w:val="center"/>
        <w:rPr>
          <w:b/>
          <w:bCs/>
          <w:caps/>
          <w:sz w:val="28"/>
          <w:szCs w:val="28"/>
        </w:rPr>
      </w:pPr>
    </w:p>
    <w:p w:rsidR="00B40079" w:rsidRPr="00FA4E38" w:rsidRDefault="00B40079" w:rsidP="00C51F3E">
      <w:pPr>
        <w:pStyle w:val="Style19"/>
        <w:widowControl/>
        <w:tabs>
          <w:tab w:val="left" w:leader="underscore" w:pos="8352"/>
        </w:tabs>
        <w:spacing w:line="240" w:lineRule="auto"/>
        <w:ind w:firstLine="709"/>
        <w:jc w:val="both"/>
        <w:rPr>
          <w:rStyle w:val="FontStyle31"/>
          <w:sz w:val="28"/>
          <w:szCs w:val="28"/>
          <w:lang w:val="uk-UA" w:eastAsia="uk-UA"/>
        </w:rPr>
      </w:pPr>
      <w:r w:rsidRPr="00FA4E38">
        <w:rPr>
          <w:rStyle w:val="FontStyle29"/>
          <w:sz w:val="28"/>
          <w:szCs w:val="28"/>
          <w:lang w:val="uk-UA" w:eastAsia="uk-UA"/>
        </w:rPr>
        <w:t xml:space="preserve">Програма </w:t>
      </w:r>
      <w:r w:rsidR="00E500BF" w:rsidRPr="00FA4E38">
        <w:rPr>
          <w:rStyle w:val="FontStyle29"/>
          <w:sz w:val="28"/>
          <w:szCs w:val="28"/>
          <w:lang w:val="uk-UA" w:eastAsia="uk-UA"/>
        </w:rPr>
        <w:t>обов’язков</w:t>
      </w:r>
      <w:r w:rsidRPr="00FA4E38">
        <w:rPr>
          <w:rStyle w:val="FontStyle29"/>
          <w:sz w:val="28"/>
          <w:szCs w:val="28"/>
          <w:lang w:val="uk-UA" w:eastAsia="uk-UA"/>
        </w:rPr>
        <w:t>ої</w:t>
      </w:r>
      <w:r w:rsidR="001E53A8" w:rsidRPr="00FA4E38">
        <w:rPr>
          <w:rStyle w:val="FontStyle29"/>
          <w:sz w:val="28"/>
          <w:szCs w:val="28"/>
          <w:lang w:val="uk-UA" w:eastAsia="uk-UA"/>
        </w:rPr>
        <w:t xml:space="preserve"> </w:t>
      </w:r>
      <w:r w:rsidRPr="00FA4E38">
        <w:rPr>
          <w:rStyle w:val="FontStyle29"/>
          <w:sz w:val="28"/>
          <w:szCs w:val="28"/>
          <w:lang w:val="uk-UA" w:eastAsia="uk-UA"/>
        </w:rPr>
        <w:t xml:space="preserve">навчальної дисципліни </w:t>
      </w:r>
      <w:r w:rsidR="001E53A8" w:rsidRPr="00FA4E38">
        <w:rPr>
          <w:rStyle w:val="FontStyle29"/>
          <w:sz w:val="28"/>
          <w:szCs w:val="28"/>
          <w:lang w:val="uk-UA" w:eastAsia="uk-UA"/>
        </w:rPr>
        <w:t>«</w:t>
      </w:r>
      <w:r w:rsidR="00FA4E38" w:rsidRPr="00FA4E38">
        <w:rPr>
          <w:rStyle w:val="FontStyle29"/>
          <w:sz w:val="28"/>
          <w:szCs w:val="28"/>
          <w:lang w:val="uk-UA" w:eastAsia="uk-UA"/>
        </w:rPr>
        <w:t>Нові медіа</w:t>
      </w:r>
      <w:r w:rsidR="001E53A8" w:rsidRPr="00FA4E38">
        <w:rPr>
          <w:rStyle w:val="FontStyle29"/>
          <w:sz w:val="28"/>
          <w:szCs w:val="28"/>
          <w:lang w:val="uk-UA" w:eastAsia="uk-UA"/>
        </w:rPr>
        <w:t xml:space="preserve">» </w:t>
      </w:r>
      <w:r w:rsidRPr="00FA4E38">
        <w:rPr>
          <w:rStyle w:val="FontStyle29"/>
          <w:sz w:val="28"/>
          <w:szCs w:val="28"/>
          <w:lang w:val="uk-UA" w:eastAsia="uk-UA"/>
        </w:rPr>
        <w:t xml:space="preserve">складена відповідно до освітньо-професійної програми </w:t>
      </w:r>
      <w:r w:rsidR="001E53A8" w:rsidRPr="00FA4E38">
        <w:rPr>
          <w:rStyle w:val="FontStyle29"/>
          <w:sz w:val="28"/>
          <w:szCs w:val="28"/>
          <w:lang w:val="uk-UA" w:eastAsia="uk-UA"/>
        </w:rPr>
        <w:t>«</w:t>
      </w:r>
      <w:r w:rsidR="00B02C81" w:rsidRPr="00FA4E38">
        <w:rPr>
          <w:rStyle w:val="FontStyle29"/>
          <w:sz w:val="28"/>
          <w:szCs w:val="28"/>
          <w:lang w:val="uk-UA" w:eastAsia="uk-UA"/>
        </w:rPr>
        <w:t>Журналістика</w:t>
      </w:r>
      <w:r w:rsidR="001E53A8" w:rsidRPr="00FA4E38">
        <w:rPr>
          <w:rStyle w:val="FontStyle29"/>
          <w:sz w:val="28"/>
          <w:szCs w:val="28"/>
          <w:lang w:val="uk-UA" w:eastAsia="uk-UA"/>
        </w:rPr>
        <w:t xml:space="preserve">» </w:t>
      </w:r>
      <w:r w:rsidRPr="00FA4E38">
        <w:rPr>
          <w:rStyle w:val="FontStyle29"/>
          <w:sz w:val="28"/>
          <w:szCs w:val="28"/>
          <w:lang w:val="uk-UA" w:eastAsia="uk-UA"/>
        </w:rPr>
        <w:t xml:space="preserve">підготовки фахівців </w:t>
      </w:r>
      <w:r w:rsidR="00295F91" w:rsidRPr="00FA4E38">
        <w:rPr>
          <w:rStyle w:val="FontStyle29"/>
          <w:sz w:val="28"/>
          <w:szCs w:val="28"/>
          <w:lang w:val="uk-UA" w:eastAsia="uk-UA"/>
        </w:rPr>
        <w:t xml:space="preserve">першого (бакалаврського) </w:t>
      </w:r>
      <w:r w:rsidR="001E53A8" w:rsidRPr="00FA4E38">
        <w:rPr>
          <w:rStyle w:val="FontStyle29"/>
          <w:sz w:val="28"/>
          <w:szCs w:val="28"/>
          <w:lang w:val="uk-UA" w:eastAsia="uk-UA"/>
        </w:rPr>
        <w:t xml:space="preserve">рівня вищої освіти, </w:t>
      </w:r>
      <w:r w:rsidRPr="00FA4E38">
        <w:rPr>
          <w:rStyle w:val="FontStyle29"/>
          <w:sz w:val="28"/>
          <w:szCs w:val="28"/>
          <w:lang w:val="uk-UA" w:eastAsia="uk-UA"/>
        </w:rPr>
        <w:t xml:space="preserve">галузі знань </w:t>
      </w:r>
      <w:r w:rsidR="001E53A8" w:rsidRPr="00FA4E38">
        <w:rPr>
          <w:rStyle w:val="FontStyle29"/>
          <w:sz w:val="28"/>
          <w:szCs w:val="28"/>
          <w:lang w:val="uk-UA" w:eastAsia="uk-UA"/>
        </w:rPr>
        <w:t>0</w:t>
      </w:r>
      <w:r w:rsidR="00B02C81" w:rsidRPr="00FA4E38">
        <w:rPr>
          <w:rStyle w:val="FontStyle29"/>
          <w:sz w:val="28"/>
          <w:szCs w:val="28"/>
          <w:lang w:val="uk-UA" w:eastAsia="uk-UA"/>
        </w:rPr>
        <w:t>6 Журналістика</w:t>
      </w:r>
      <w:r w:rsidR="001E53A8" w:rsidRPr="00FA4E38">
        <w:rPr>
          <w:rStyle w:val="FontStyle29"/>
          <w:sz w:val="28"/>
          <w:szCs w:val="28"/>
          <w:lang w:val="uk-UA" w:eastAsia="uk-UA"/>
        </w:rPr>
        <w:t xml:space="preserve">, </w:t>
      </w:r>
      <w:r w:rsidRPr="00FA4E38">
        <w:rPr>
          <w:rStyle w:val="FontStyle29"/>
          <w:sz w:val="28"/>
          <w:szCs w:val="28"/>
          <w:lang w:val="uk-UA" w:eastAsia="uk-UA"/>
        </w:rPr>
        <w:t>спеціальності</w:t>
      </w:r>
      <w:r w:rsidR="00253C02" w:rsidRPr="00FA4E38">
        <w:rPr>
          <w:rStyle w:val="FontStyle29"/>
          <w:sz w:val="28"/>
          <w:szCs w:val="28"/>
          <w:lang w:val="uk-UA" w:eastAsia="uk-UA"/>
        </w:rPr>
        <w:t xml:space="preserve"> </w:t>
      </w:r>
      <w:r w:rsidR="00A0646C" w:rsidRPr="00FA4E38">
        <w:rPr>
          <w:rStyle w:val="FontStyle29"/>
          <w:sz w:val="28"/>
          <w:szCs w:val="28"/>
          <w:lang w:val="uk-UA" w:eastAsia="uk-UA"/>
        </w:rPr>
        <w:t>0</w:t>
      </w:r>
      <w:r w:rsidR="00B02C81" w:rsidRPr="00FA4E38">
        <w:rPr>
          <w:rStyle w:val="FontStyle29"/>
          <w:sz w:val="28"/>
          <w:szCs w:val="28"/>
          <w:lang w:val="uk-UA" w:eastAsia="uk-UA"/>
        </w:rPr>
        <w:t>61 Журналістика</w:t>
      </w:r>
      <w:r w:rsidR="00F34F8E" w:rsidRPr="00FA4E38">
        <w:rPr>
          <w:rStyle w:val="FontStyle29"/>
          <w:sz w:val="28"/>
          <w:szCs w:val="28"/>
          <w:lang w:val="uk-UA" w:eastAsia="uk-UA"/>
        </w:rPr>
        <w:t>.</w:t>
      </w:r>
    </w:p>
    <w:p w:rsidR="006B4DB8" w:rsidRDefault="00211823" w:rsidP="003133A6">
      <w:pPr>
        <w:ind w:firstLine="709"/>
        <w:jc w:val="both"/>
        <w:rPr>
          <w:sz w:val="28"/>
          <w:szCs w:val="28"/>
        </w:rPr>
      </w:pPr>
      <w:r w:rsidRPr="003133A6">
        <w:rPr>
          <w:b/>
          <w:bCs/>
          <w:sz w:val="28"/>
          <w:szCs w:val="28"/>
        </w:rPr>
        <w:t>Предметом</w:t>
      </w:r>
      <w:r w:rsidRPr="003133A6">
        <w:rPr>
          <w:sz w:val="28"/>
          <w:szCs w:val="28"/>
        </w:rPr>
        <w:t xml:space="preserve"> </w:t>
      </w:r>
      <w:r w:rsidR="002E025F" w:rsidRPr="003133A6">
        <w:rPr>
          <w:sz w:val="28"/>
          <w:szCs w:val="28"/>
        </w:rPr>
        <w:t xml:space="preserve">навчальної </w:t>
      </w:r>
      <w:r w:rsidRPr="003133A6">
        <w:rPr>
          <w:sz w:val="28"/>
          <w:szCs w:val="28"/>
        </w:rPr>
        <w:t>дисципліни є</w:t>
      </w:r>
      <w:r w:rsidR="0061564D">
        <w:rPr>
          <w:sz w:val="28"/>
          <w:szCs w:val="28"/>
        </w:rPr>
        <w:t xml:space="preserve"> </w:t>
      </w:r>
      <w:r w:rsidR="006B4DB8">
        <w:rPr>
          <w:sz w:val="28"/>
          <w:szCs w:val="28"/>
        </w:rPr>
        <w:t xml:space="preserve">вивчення </w:t>
      </w:r>
      <w:r w:rsidR="006B4DB8" w:rsidRPr="006B4DB8">
        <w:rPr>
          <w:sz w:val="28"/>
          <w:szCs w:val="28"/>
        </w:rPr>
        <w:t>новітніх медіа у контексті комунікаційних технологій</w:t>
      </w:r>
      <w:r w:rsidR="006B4DB8">
        <w:rPr>
          <w:sz w:val="28"/>
          <w:szCs w:val="28"/>
        </w:rPr>
        <w:t>.</w:t>
      </w:r>
    </w:p>
    <w:p w:rsidR="00211823" w:rsidRPr="003133A6" w:rsidRDefault="00211823" w:rsidP="003133A6">
      <w:pPr>
        <w:ind w:firstLine="709"/>
        <w:jc w:val="both"/>
        <w:rPr>
          <w:sz w:val="28"/>
          <w:szCs w:val="28"/>
        </w:rPr>
      </w:pPr>
      <w:r w:rsidRPr="003133A6">
        <w:rPr>
          <w:b/>
          <w:bCs/>
          <w:sz w:val="28"/>
          <w:szCs w:val="28"/>
        </w:rPr>
        <w:t>Міждисциплінарні зв’язки</w:t>
      </w:r>
      <w:r w:rsidRPr="003133A6">
        <w:rPr>
          <w:sz w:val="28"/>
          <w:szCs w:val="28"/>
        </w:rPr>
        <w:t>:</w:t>
      </w:r>
      <w:r w:rsidR="006B4DB8">
        <w:rPr>
          <w:sz w:val="28"/>
          <w:szCs w:val="28"/>
        </w:rPr>
        <w:t xml:space="preserve"> теорія та методика журналістської творчості, журналістський фах, журналістська етика, медіаправо.</w:t>
      </w:r>
    </w:p>
    <w:p w:rsidR="00211823" w:rsidRPr="003133A6" w:rsidRDefault="00211823" w:rsidP="00E20A4B">
      <w:pPr>
        <w:pStyle w:val="3"/>
        <w:ind w:firstLine="709"/>
        <w:jc w:val="both"/>
        <w:rPr>
          <w:sz w:val="28"/>
          <w:szCs w:val="28"/>
        </w:rPr>
      </w:pPr>
      <w:r w:rsidRPr="003133A6">
        <w:rPr>
          <w:sz w:val="28"/>
          <w:szCs w:val="28"/>
        </w:rPr>
        <w:t>1. Мета та завдання</w:t>
      </w:r>
      <w:r w:rsidR="002E025F" w:rsidRPr="003133A6">
        <w:rPr>
          <w:sz w:val="28"/>
          <w:szCs w:val="28"/>
        </w:rPr>
        <w:t xml:space="preserve"> навчальної</w:t>
      </w:r>
      <w:r w:rsidRPr="003133A6">
        <w:rPr>
          <w:sz w:val="28"/>
          <w:szCs w:val="28"/>
        </w:rPr>
        <w:t xml:space="preserve"> дисципліни</w:t>
      </w:r>
    </w:p>
    <w:p w:rsidR="00FA4E38" w:rsidRPr="00FA4E38" w:rsidRDefault="00211823" w:rsidP="00FA4E38">
      <w:pPr>
        <w:pStyle w:val="a4"/>
        <w:ind w:firstLine="709"/>
        <w:jc w:val="both"/>
        <w:rPr>
          <w:rFonts w:cs="Calibri"/>
          <w:szCs w:val="28"/>
        </w:rPr>
      </w:pPr>
      <w:r w:rsidRPr="00FA4E38">
        <w:rPr>
          <w:rFonts w:cs="Calibri"/>
          <w:szCs w:val="28"/>
        </w:rPr>
        <w:t xml:space="preserve">1.1. </w:t>
      </w:r>
      <w:r w:rsidR="003133A6" w:rsidRPr="003133A6">
        <w:rPr>
          <w:rFonts w:cs="Calibri"/>
          <w:szCs w:val="28"/>
        </w:rPr>
        <w:t xml:space="preserve">Метою викладання навчальної дисципліни </w:t>
      </w:r>
      <w:r w:rsidR="00FA4E38" w:rsidRPr="00FA4E38">
        <w:rPr>
          <w:rFonts w:cs="Calibri"/>
          <w:szCs w:val="28"/>
        </w:rPr>
        <w:t>«Нові медіа» є вивчення студентами теоретичних положень курсу, вироблення практичних вмінь з нових медіа.</w:t>
      </w:r>
    </w:p>
    <w:p w:rsidR="00FA4E38" w:rsidRPr="00FA4E38" w:rsidRDefault="00211823" w:rsidP="00FA4E38">
      <w:pPr>
        <w:pStyle w:val="a4"/>
        <w:ind w:firstLine="709"/>
        <w:jc w:val="both"/>
        <w:rPr>
          <w:rFonts w:cs="Calibri"/>
          <w:szCs w:val="28"/>
        </w:rPr>
      </w:pPr>
      <w:r w:rsidRPr="003133A6">
        <w:rPr>
          <w:szCs w:val="28"/>
        </w:rPr>
        <w:t>1.2.</w:t>
      </w:r>
      <w:r w:rsidR="003133A6" w:rsidRPr="003133A6">
        <w:rPr>
          <w:szCs w:val="28"/>
        </w:rPr>
        <w:t xml:space="preserve"> </w:t>
      </w:r>
      <w:r w:rsidR="003133A6" w:rsidRPr="00A0646C">
        <w:rPr>
          <w:rFonts w:cs="Calibri"/>
          <w:szCs w:val="28"/>
        </w:rPr>
        <w:t xml:space="preserve">Основним завданням вивчення </w:t>
      </w:r>
      <w:r w:rsidR="00813142" w:rsidRPr="00A0646C">
        <w:rPr>
          <w:rFonts w:cs="Calibri"/>
          <w:szCs w:val="28"/>
        </w:rPr>
        <w:t xml:space="preserve">навчальної </w:t>
      </w:r>
      <w:r w:rsidR="003133A6" w:rsidRPr="00A0646C">
        <w:rPr>
          <w:rFonts w:cs="Calibri"/>
          <w:szCs w:val="28"/>
        </w:rPr>
        <w:t xml:space="preserve">дисципліни </w:t>
      </w:r>
      <w:r w:rsidR="003133A6" w:rsidRPr="00FA4E38">
        <w:rPr>
          <w:rFonts w:cs="Calibri"/>
          <w:szCs w:val="28"/>
        </w:rPr>
        <w:t>«</w:t>
      </w:r>
      <w:r w:rsidR="00FA4E38" w:rsidRPr="00FA4E38">
        <w:rPr>
          <w:rFonts w:cs="Calibri"/>
          <w:szCs w:val="28"/>
        </w:rPr>
        <w:t>Нові медіа</w:t>
      </w:r>
      <w:r w:rsidR="003133A6" w:rsidRPr="00FA4E38">
        <w:rPr>
          <w:rFonts w:cs="Calibri"/>
          <w:szCs w:val="28"/>
        </w:rPr>
        <w:t xml:space="preserve">» </w:t>
      </w:r>
      <w:r w:rsidR="00FA4E38" w:rsidRPr="00FA4E38">
        <w:rPr>
          <w:rFonts w:cs="Calibri"/>
          <w:szCs w:val="28"/>
        </w:rPr>
        <w:t xml:space="preserve">є: ознайомити студентів з поняттям новітніх медіа у контексті комунікаційних технологій, простежити виникнення мережевого формату комунікації, проаналізувати якісну та кількісну еволюцію аудиторії,  продемонструвати трансформацію глобальної структури та архітектури Мережі, </w:t>
      </w:r>
    </w:p>
    <w:p w:rsidR="00211823" w:rsidRPr="00E500BF" w:rsidRDefault="00211823" w:rsidP="0087007F">
      <w:pPr>
        <w:ind w:firstLine="709"/>
        <w:jc w:val="both"/>
        <w:rPr>
          <w:sz w:val="28"/>
          <w:szCs w:val="28"/>
        </w:rPr>
      </w:pPr>
      <w:r w:rsidRPr="00E500BF">
        <w:rPr>
          <w:sz w:val="28"/>
          <w:szCs w:val="28"/>
        </w:rPr>
        <w:t>1.3. Згідно з вимогами освітньо-професійної програми студенти повинні</w:t>
      </w:r>
      <w:r w:rsidR="00C51F3E" w:rsidRPr="00E500BF">
        <w:rPr>
          <w:sz w:val="28"/>
          <w:szCs w:val="28"/>
        </w:rPr>
        <w:t xml:space="preserve"> набути таких </w:t>
      </w:r>
      <w:r w:rsidR="00B60CFE">
        <w:rPr>
          <w:sz w:val="28"/>
          <w:szCs w:val="28"/>
        </w:rPr>
        <w:t>компетентностей та продемонструвати такі результати навчання: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0"/>
        <w:gridCol w:w="6508"/>
      </w:tblGrid>
      <w:tr w:rsidR="004E5D65" w:rsidRPr="0014046D" w:rsidTr="00AC79D8">
        <w:tc>
          <w:tcPr>
            <w:tcW w:w="1439" w:type="pct"/>
            <w:vAlign w:val="center"/>
          </w:tcPr>
          <w:p w:rsidR="004E5D65" w:rsidRPr="00BF2066" w:rsidRDefault="004E5D65" w:rsidP="00BF0ED0">
            <w:pPr>
              <w:jc w:val="center"/>
              <w:rPr>
                <w:sz w:val="28"/>
                <w:szCs w:val="28"/>
              </w:rPr>
            </w:pPr>
            <w:r w:rsidRPr="00BF2066">
              <w:rPr>
                <w:sz w:val="28"/>
                <w:szCs w:val="28"/>
              </w:rPr>
              <w:t>Компетентності,</w:t>
            </w:r>
          </w:p>
          <w:p w:rsidR="004E5D65" w:rsidRPr="00BF2066" w:rsidRDefault="004E5D65" w:rsidP="00BF0ED0">
            <w:pPr>
              <w:jc w:val="center"/>
              <w:rPr>
                <w:sz w:val="28"/>
                <w:szCs w:val="28"/>
              </w:rPr>
            </w:pPr>
            <w:r w:rsidRPr="00BF2066">
              <w:rPr>
                <w:sz w:val="28"/>
                <w:szCs w:val="28"/>
              </w:rPr>
              <w:t>якими повинен оволодіти здобувач</w:t>
            </w:r>
          </w:p>
        </w:tc>
        <w:tc>
          <w:tcPr>
            <w:tcW w:w="3561" w:type="pct"/>
            <w:vAlign w:val="center"/>
          </w:tcPr>
          <w:p w:rsidR="004E5D65" w:rsidRPr="00BF2066" w:rsidRDefault="004E5D65" w:rsidP="00BF0ED0">
            <w:pPr>
              <w:jc w:val="center"/>
              <w:rPr>
                <w:sz w:val="28"/>
                <w:szCs w:val="28"/>
              </w:rPr>
            </w:pPr>
            <w:r w:rsidRPr="00BF2066">
              <w:rPr>
                <w:sz w:val="28"/>
                <w:szCs w:val="28"/>
              </w:rPr>
              <w:t>Програмні</w:t>
            </w:r>
          </w:p>
          <w:p w:rsidR="004E5D65" w:rsidRPr="00BF2066" w:rsidRDefault="004E5D65" w:rsidP="00BF0ED0">
            <w:pPr>
              <w:jc w:val="center"/>
              <w:rPr>
                <w:sz w:val="28"/>
                <w:szCs w:val="28"/>
              </w:rPr>
            </w:pPr>
            <w:r w:rsidRPr="00BF2066">
              <w:rPr>
                <w:sz w:val="28"/>
                <w:szCs w:val="28"/>
              </w:rPr>
              <w:t>результати навчання</w:t>
            </w:r>
          </w:p>
        </w:tc>
      </w:tr>
      <w:tr w:rsidR="00AC79D8" w:rsidRPr="0014046D" w:rsidTr="00AC79D8">
        <w:tc>
          <w:tcPr>
            <w:tcW w:w="1439" w:type="pct"/>
          </w:tcPr>
          <w:p w:rsidR="00AC79D8" w:rsidRDefault="00AC79D8" w:rsidP="00AC79D8">
            <w:pPr>
              <w:pStyle w:val="Style18"/>
              <w:widowControl/>
              <w:spacing w:line="240" w:lineRule="auto"/>
              <w:ind w:right="-108" w:firstLine="5"/>
              <w:rPr>
                <w:lang w:val="uk-UA"/>
              </w:rPr>
            </w:pPr>
            <w:r w:rsidRPr="00AC79D8">
              <w:rPr>
                <w:b/>
                <w:bCs/>
                <w:lang w:val="uk-UA"/>
              </w:rPr>
              <w:t>ЗК 11.</w:t>
            </w:r>
            <w:r>
              <w:rPr>
                <w:lang w:val="uk-UA"/>
              </w:rPr>
              <w:t xml:space="preserve"> </w:t>
            </w:r>
            <w:r w:rsidRPr="003B5CED">
              <w:rPr>
                <w:lang w:val="uk-UA"/>
              </w:rPr>
              <w:t>Здатність застосовувати знання в практичних ситуаціях</w:t>
            </w:r>
          </w:p>
          <w:p w:rsidR="00AC79D8" w:rsidRDefault="00AC79D8" w:rsidP="00AC79D8">
            <w:pPr>
              <w:pStyle w:val="Style18"/>
              <w:widowControl/>
              <w:spacing w:line="240" w:lineRule="auto"/>
              <w:ind w:right="-108" w:firstLine="5"/>
              <w:rPr>
                <w:lang w:val="uk-UA"/>
              </w:rPr>
            </w:pPr>
          </w:p>
          <w:p w:rsidR="00AC79D8" w:rsidRPr="00342946" w:rsidRDefault="00AC79D8" w:rsidP="00AC79D8">
            <w:pPr>
              <w:pStyle w:val="Style18"/>
              <w:widowControl/>
              <w:spacing w:line="240" w:lineRule="auto"/>
              <w:ind w:right="-108" w:firstLine="5"/>
              <w:rPr>
                <w:rStyle w:val="FontStyle31"/>
                <w:i w:val="0"/>
                <w:lang w:val="uk-UA" w:eastAsia="uk-UA"/>
              </w:rPr>
            </w:pPr>
          </w:p>
        </w:tc>
        <w:tc>
          <w:tcPr>
            <w:tcW w:w="3561" w:type="pct"/>
          </w:tcPr>
          <w:p w:rsidR="00AC79D8" w:rsidRPr="00AC79D8" w:rsidRDefault="00AC79D8" w:rsidP="00AC79D8">
            <w:pPr>
              <w:pStyle w:val="Style79"/>
              <w:spacing w:line="240" w:lineRule="auto"/>
              <w:ind w:firstLine="284"/>
              <w:jc w:val="both"/>
              <w:rPr>
                <w:lang w:val="uk-UA"/>
              </w:rPr>
            </w:pPr>
            <w:r w:rsidRPr="00AC79D8">
              <w:rPr>
                <w:b/>
                <w:lang w:val="uk-UA"/>
              </w:rPr>
              <w:t>ПРЗ 3.</w:t>
            </w:r>
            <w:r w:rsidRPr="00AC79D8">
              <w:rPr>
                <w:lang w:val="uk-UA" w:eastAsia="uk-UA"/>
              </w:rPr>
              <w:t xml:space="preserve"> Знає різновиди ЗМК та специфіку діяльності журналіста відповідно до різновиду.</w:t>
            </w:r>
          </w:p>
          <w:p w:rsidR="00AC79D8" w:rsidRPr="00AC79D8" w:rsidRDefault="00AC79D8" w:rsidP="00AC79D8">
            <w:pPr>
              <w:pStyle w:val="af1"/>
              <w:tabs>
                <w:tab w:val="left" w:pos="567"/>
              </w:tabs>
              <w:suppressAutoHyphens/>
              <w:ind w:left="0" w:firstLine="284"/>
              <w:contextualSpacing w:val="0"/>
              <w:jc w:val="both"/>
            </w:pPr>
            <w:r w:rsidRPr="00AC79D8">
              <w:rPr>
                <w:b/>
              </w:rPr>
              <w:t>ПРЗ 4.</w:t>
            </w:r>
            <w:r w:rsidRPr="00AC79D8">
              <w:t xml:space="preserve"> Знає склад та структуру різних видів редакційних колективів, знає функціональні ролі, місце і значення кожного з членів редакційних колективів та їх функціональні обов’язки.</w:t>
            </w:r>
          </w:p>
          <w:p w:rsidR="00AC79D8" w:rsidRPr="00AC79D8" w:rsidRDefault="00AC79D8" w:rsidP="00AC79D8">
            <w:pPr>
              <w:pStyle w:val="Style79"/>
              <w:spacing w:line="240" w:lineRule="auto"/>
              <w:ind w:firstLine="284"/>
              <w:jc w:val="both"/>
              <w:rPr>
                <w:rStyle w:val="rvts0"/>
                <w:lang w:val="uk-UA" w:eastAsia="uk-UA"/>
              </w:rPr>
            </w:pPr>
            <w:r w:rsidRPr="00AC79D8">
              <w:rPr>
                <w:b/>
                <w:lang w:val="uk-UA"/>
              </w:rPr>
              <w:t>ПРЗ 11.</w:t>
            </w:r>
            <w:r w:rsidRPr="00AC79D8">
              <w:rPr>
                <w:lang w:val="uk-UA" w:eastAsia="uk-UA"/>
              </w:rPr>
              <w:t xml:space="preserve"> Знає жанрові різновиди журналістських матеріалів, специфіку їх підготовки відповідно до різновиду ЗМК </w:t>
            </w:r>
            <w:r w:rsidRPr="00AC79D8">
              <w:rPr>
                <w:lang w:val="uk-UA"/>
              </w:rPr>
              <w:t>(друковані, радіо, телебачення, інтернет-ЗМІ)</w:t>
            </w:r>
            <w:r w:rsidRPr="00AC79D8">
              <w:rPr>
                <w:lang w:val="uk-UA" w:eastAsia="uk-UA"/>
              </w:rPr>
              <w:t>.</w:t>
            </w:r>
          </w:p>
        </w:tc>
      </w:tr>
      <w:tr w:rsidR="00AC79D8" w:rsidRPr="0014046D" w:rsidTr="00AC79D8">
        <w:tc>
          <w:tcPr>
            <w:tcW w:w="1439" w:type="pct"/>
          </w:tcPr>
          <w:p w:rsidR="00AC79D8" w:rsidRPr="003B5CED" w:rsidRDefault="00AC79D8" w:rsidP="00AC79D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79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СК 8.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5CED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використовувати сучасне програмне забезпечення та технічне обладнання для провадження журналістської діяльності.</w:t>
            </w:r>
          </w:p>
          <w:p w:rsidR="00AC79D8" w:rsidRPr="00342946" w:rsidRDefault="00AC79D8" w:rsidP="00AC79D8">
            <w:pPr>
              <w:pStyle w:val="Style16"/>
              <w:rPr>
                <w:rStyle w:val="FontStyle31"/>
                <w:i w:val="0"/>
                <w:lang w:val="uk-UA" w:eastAsia="uk-UA"/>
              </w:rPr>
            </w:pPr>
          </w:p>
        </w:tc>
        <w:tc>
          <w:tcPr>
            <w:tcW w:w="3561" w:type="pct"/>
          </w:tcPr>
          <w:p w:rsidR="00AC79D8" w:rsidRPr="00AC79D8" w:rsidRDefault="00AC79D8" w:rsidP="00AC79D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79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ПРУ 9.</w:t>
            </w:r>
            <w:r w:rsidRPr="00AC79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Уміє писати журналістські матеріали для різних видів ЗМК (друковані, радіо, телебачення, інтернет-ЗМІ), використовуючи відповідні жанри.</w:t>
            </w:r>
          </w:p>
          <w:p w:rsidR="00AC79D8" w:rsidRPr="00AC79D8" w:rsidRDefault="00AC79D8" w:rsidP="00AC79D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79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ПРУ 10.</w:t>
            </w:r>
            <w:r w:rsidRPr="00AC79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Уміє редагувати </w:t>
            </w:r>
            <w:proofErr w:type="spellStart"/>
            <w:r w:rsidRPr="00AC79D8">
              <w:rPr>
                <w:rFonts w:ascii="Times New Roman" w:hAnsi="Times New Roman"/>
                <w:sz w:val="24"/>
                <w:szCs w:val="24"/>
                <w:lang w:val="uk-UA"/>
              </w:rPr>
              <w:t>медіатексти</w:t>
            </w:r>
            <w:proofErr w:type="spellEnd"/>
            <w:r w:rsidRPr="00AC79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фактологічного, композиційного, логічного, стилістичного боку, враховуючи вимоги до них для різних ЗМК (друковані, радіо, телебачення, інтернет-ЗМІ).</w:t>
            </w:r>
          </w:p>
          <w:p w:rsidR="00AC79D8" w:rsidRPr="00AC79D8" w:rsidRDefault="00AC79D8" w:rsidP="00AC79D8">
            <w:pPr>
              <w:pStyle w:val="Style18"/>
              <w:widowControl/>
              <w:spacing w:line="240" w:lineRule="auto"/>
              <w:ind w:firstLine="5"/>
              <w:rPr>
                <w:rStyle w:val="FontStyle31"/>
                <w:i w:val="0"/>
                <w:iCs w:val="0"/>
                <w:sz w:val="24"/>
                <w:szCs w:val="24"/>
                <w:lang w:val="uk-UA" w:eastAsia="uk-UA"/>
              </w:rPr>
            </w:pPr>
          </w:p>
        </w:tc>
      </w:tr>
    </w:tbl>
    <w:p w:rsidR="00211823" w:rsidRPr="00E500BF" w:rsidRDefault="00211823" w:rsidP="00960F07">
      <w:pPr>
        <w:pStyle w:val="a4"/>
        <w:ind w:firstLine="709"/>
        <w:jc w:val="both"/>
        <w:rPr>
          <w:szCs w:val="28"/>
        </w:rPr>
      </w:pPr>
      <w:r w:rsidRPr="00E500BF">
        <w:rPr>
          <w:szCs w:val="28"/>
        </w:rPr>
        <w:t xml:space="preserve">На вивчення </w:t>
      </w:r>
      <w:r w:rsidR="00087882" w:rsidRPr="00E500BF">
        <w:rPr>
          <w:szCs w:val="28"/>
        </w:rPr>
        <w:t xml:space="preserve">навчальної дисципліни </w:t>
      </w:r>
      <w:r w:rsidR="00FD6F94">
        <w:rPr>
          <w:szCs w:val="28"/>
        </w:rPr>
        <w:t xml:space="preserve">відводиться </w:t>
      </w:r>
      <w:r w:rsidR="00FA4E38">
        <w:rPr>
          <w:szCs w:val="28"/>
        </w:rPr>
        <w:t>6</w:t>
      </w:r>
      <w:r w:rsidR="00FD6F94">
        <w:rPr>
          <w:szCs w:val="28"/>
        </w:rPr>
        <w:t xml:space="preserve"> </w:t>
      </w:r>
      <w:r w:rsidR="00E500BF" w:rsidRPr="00E500BF">
        <w:rPr>
          <w:szCs w:val="28"/>
        </w:rPr>
        <w:t>кредитів ЄКТС</w:t>
      </w:r>
      <w:r w:rsidR="00FD6F94">
        <w:rPr>
          <w:szCs w:val="28"/>
        </w:rPr>
        <w:t xml:space="preserve"> </w:t>
      </w:r>
      <w:r w:rsidR="00E500BF" w:rsidRPr="00E500BF">
        <w:rPr>
          <w:szCs w:val="28"/>
        </w:rPr>
        <w:t>/</w:t>
      </w:r>
      <w:r w:rsidR="00FD6F94">
        <w:rPr>
          <w:szCs w:val="28"/>
        </w:rPr>
        <w:t xml:space="preserve"> </w:t>
      </w:r>
      <w:r w:rsidR="00FA4E38">
        <w:rPr>
          <w:szCs w:val="28"/>
        </w:rPr>
        <w:t>180</w:t>
      </w:r>
      <w:r w:rsidR="00FD6F94">
        <w:rPr>
          <w:szCs w:val="28"/>
        </w:rPr>
        <w:t xml:space="preserve"> </w:t>
      </w:r>
      <w:r w:rsidRPr="00E500BF">
        <w:rPr>
          <w:szCs w:val="28"/>
        </w:rPr>
        <w:t>години.</w:t>
      </w:r>
    </w:p>
    <w:p w:rsidR="00211823" w:rsidRPr="00FA4E38" w:rsidRDefault="00211823" w:rsidP="00960F07">
      <w:pPr>
        <w:ind w:firstLine="709"/>
        <w:jc w:val="both"/>
        <w:rPr>
          <w:sz w:val="28"/>
          <w:szCs w:val="28"/>
        </w:rPr>
      </w:pPr>
      <w:r w:rsidRPr="00FA4E38">
        <w:rPr>
          <w:b/>
          <w:bCs/>
          <w:sz w:val="28"/>
          <w:szCs w:val="28"/>
        </w:rPr>
        <w:t>2. Інформаційний обсяг</w:t>
      </w:r>
      <w:r w:rsidR="002E025F" w:rsidRPr="00FA4E38">
        <w:rPr>
          <w:sz w:val="28"/>
          <w:szCs w:val="28"/>
        </w:rPr>
        <w:t xml:space="preserve"> </w:t>
      </w:r>
      <w:r w:rsidR="002E025F" w:rsidRPr="00FA4E38">
        <w:rPr>
          <w:b/>
          <w:sz w:val="28"/>
          <w:szCs w:val="28"/>
        </w:rPr>
        <w:t>навчальної</w:t>
      </w:r>
      <w:r w:rsidRPr="00FA4E38">
        <w:rPr>
          <w:b/>
          <w:bCs/>
          <w:sz w:val="28"/>
          <w:szCs w:val="28"/>
        </w:rPr>
        <w:t xml:space="preserve"> дисципліни</w:t>
      </w:r>
      <w:r w:rsidRPr="00FA4E38">
        <w:rPr>
          <w:sz w:val="28"/>
          <w:szCs w:val="28"/>
        </w:rPr>
        <w:t xml:space="preserve"> </w:t>
      </w:r>
    </w:p>
    <w:p w:rsidR="00FA4E38" w:rsidRPr="00FA4E38" w:rsidRDefault="00FA4E38" w:rsidP="00FA4E38">
      <w:pPr>
        <w:jc w:val="both"/>
        <w:rPr>
          <w:sz w:val="28"/>
          <w:szCs w:val="28"/>
        </w:rPr>
      </w:pPr>
      <w:r w:rsidRPr="00FA4E38">
        <w:rPr>
          <w:b/>
          <w:sz w:val="28"/>
          <w:szCs w:val="28"/>
        </w:rPr>
        <w:lastRenderedPageBreak/>
        <w:t>Тема 1.</w:t>
      </w:r>
      <w:r w:rsidRPr="00FA4E38">
        <w:rPr>
          <w:sz w:val="28"/>
          <w:szCs w:val="28"/>
        </w:rPr>
        <w:t xml:space="preserve"> Поняття новітніх медіа у контексті комунікаційних технологій</w:t>
      </w:r>
      <w:r w:rsidRPr="00FA4E38">
        <w:rPr>
          <w:i/>
          <w:sz w:val="28"/>
          <w:szCs w:val="28"/>
        </w:rPr>
        <w:t>.</w:t>
      </w:r>
      <w:r w:rsidRPr="00FA4E38">
        <w:rPr>
          <w:sz w:val="28"/>
          <w:szCs w:val="28"/>
        </w:rPr>
        <w:t xml:space="preserve"> 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>Тема 2.</w:t>
      </w:r>
      <w:r w:rsidRPr="00FA4E38">
        <w:rPr>
          <w:sz w:val="28"/>
          <w:szCs w:val="28"/>
        </w:rPr>
        <w:t xml:space="preserve"> Місце ЗМІ в інформаційному суспільстві. Інтернет в роботі журналіста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>Тема 3</w:t>
      </w:r>
      <w:r w:rsidRPr="00FA4E38">
        <w:rPr>
          <w:sz w:val="28"/>
          <w:szCs w:val="28"/>
        </w:rPr>
        <w:t xml:space="preserve">. Ринок та аудиторія нових </w:t>
      </w:r>
      <w:proofErr w:type="spellStart"/>
      <w:r w:rsidRPr="00FA4E38">
        <w:rPr>
          <w:sz w:val="28"/>
          <w:szCs w:val="28"/>
        </w:rPr>
        <w:t>медій</w:t>
      </w:r>
      <w:proofErr w:type="spellEnd"/>
      <w:r w:rsidRPr="00FA4E38">
        <w:rPr>
          <w:sz w:val="28"/>
          <w:szCs w:val="28"/>
        </w:rPr>
        <w:t xml:space="preserve">. Можливості для комунікації у новітніх медіа. 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>Тема 4.</w:t>
      </w:r>
      <w:r w:rsidRPr="00FA4E38">
        <w:rPr>
          <w:sz w:val="28"/>
          <w:szCs w:val="28"/>
        </w:rPr>
        <w:t xml:space="preserve"> Проблема ідентифікації інтернет-медіа. Критерії якості контенту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 xml:space="preserve">Тема 5. </w:t>
      </w:r>
      <w:r w:rsidRPr="00FA4E38">
        <w:rPr>
          <w:sz w:val="28"/>
          <w:szCs w:val="28"/>
        </w:rPr>
        <w:t>Традиційні та онлайнові ЗМІ: специфіка співіснування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>Тема 6.</w:t>
      </w:r>
      <w:r w:rsidRPr="00FA4E38">
        <w:rPr>
          <w:sz w:val="28"/>
          <w:szCs w:val="28"/>
        </w:rPr>
        <w:t xml:space="preserve"> Онлайнова журналістика: специфіка, ознаки, функції 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>Тема 7.</w:t>
      </w:r>
      <w:r w:rsidRPr="00FA4E38">
        <w:rPr>
          <w:sz w:val="28"/>
          <w:szCs w:val="28"/>
        </w:rPr>
        <w:t xml:space="preserve"> Підготовка та техніка написання контенту для нових </w:t>
      </w:r>
      <w:proofErr w:type="spellStart"/>
      <w:r w:rsidRPr="00FA4E38">
        <w:rPr>
          <w:sz w:val="28"/>
          <w:szCs w:val="28"/>
        </w:rPr>
        <w:t>медій</w:t>
      </w:r>
      <w:proofErr w:type="spellEnd"/>
      <w:r w:rsidRPr="00FA4E38">
        <w:rPr>
          <w:sz w:val="28"/>
          <w:szCs w:val="28"/>
        </w:rPr>
        <w:t xml:space="preserve">. </w:t>
      </w:r>
      <w:proofErr w:type="spellStart"/>
      <w:r w:rsidRPr="00FA4E38">
        <w:rPr>
          <w:sz w:val="28"/>
          <w:szCs w:val="28"/>
        </w:rPr>
        <w:t>Рерайтинг</w:t>
      </w:r>
      <w:proofErr w:type="spellEnd"/>
      <w:r w:rsidRPr="00FA4E38">
        <w:rPr>
          <w:sz w:val="28"/>
          <w:szCs w:val="28"/>
        </w:rPr>
        <w:t xml:space="preserve"> та </w:t>
      </w:r>
      <w:proofErr w:type="spellStart"/>
      <w:r w:rsidRPr="00FA4E38">
        <w:rPr>
          <w:sz w:val="28"/>
          <w:szCs w:val="28"/>
        </w:rPr>
        <w:t>копірайтинг</w:t>
      </w:r>
      <w:proofErr w:type="spellEnd"/>
      <w:r w:rsidRPr="00FA4E38">
        <w:rPr>
          <w:sz w:val="28"/>
          <w:szCs w:val="28"/>
        </w:rPr>
        <w:t xml:space="preserve"> текстових матеріалів для новітніх </w:t>
      </w:r>
      <w:proofErr w:type="spellStart"/>
      <w:r w:rsidRPr="00FA4E38">
        <w:rPr>
          <w:sz w:val="28"/>
          <w:szCs w:val="28"/>
        </w:rPr>
        <w:t>медій</w:t>
      </w:r>
      <w:proofErr w:type="spellEnd"/>
      <w:r w:rsidRPr="00FA4E38">
        <w:rPr>
          <w:sz w:val="28"/>
          <w:szCs w:val="28"/>
        </w:rPr>
        <w:t>.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>Тема 8.</w:t>
      </w:r>
      <w:r w:rsidRPr="00FA4E38">
        <w:rPr>
          <w:sz w:val="28"/>
          <w:szCs w:val="28"/>
        </w:rPr>
        <w:t xml:space="preserve"> Жанри в новітніх медіа.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>Тема 9.</w:t>
      </w:r>
      <w:r w:rsidRPr="00FA4E38">
        <w:rPr>
          <w:sz w:val="28"/>
          <w:szCs w:val="28"/>
        </w:rPr>
        <w:t xml:space="preserve"> Робота над </w:t>
      </w:r>
      <w:proofErr w:type="spellStart"/>
      <w:r w:rsidRPr="00FA4E38">
        <w:rPr>
          <w:sz w:val="28"/>
          <w:szCs w:val="28"/>
        </w:rPr>
        <w:t>лонгрідами</w:t>
      </w:r>
      <w:proofErr w:type="spellEnd"/>
      <w:r w:rsidRPr="00FA4E38">
        <w:rPr>
          <w:sz w:val="28"/>
          <w:szCs w:val="28"/>
        </w:rPr>
        <w:t xml:space="preserve"> в нових медіа.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>Тема 10.</w:t>
      </w:r>
      <w:r w:rsidRPr="00FA4E38">
        <w:rPr>
          <w:sz w:val="28"/>
          <w:szCs w:val="28"/>
        </w:rPr>
        <w:t xml:space="preserve"> Подача додаткових текстів Інтернет-ЗМІ.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>Тема 11</w:t>
      </w:r>
      <w:r w:rsidRPr="00FA4E38">
        <w:rPr>
          <w:sz w:val="28"/>
          <w:szCs w:val="28"/>
        </w:rPr>
        <w:t>. Соціальні медіа. Стратегія соціальних медіа. Соціальні мережі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 xml:space="preserve">Тема 12. </w:t>
      </w:r>
      <w:r w:rsidRPr="00FA4E38">
        <w:rPr>
          <w:sz w:val="28"/>
          <w:szCs w:val="28"/>
        </w:rPr>
        <w:t>Сервіси соцмереж, функції, формати</w:t>
      </w:r>
    </w:p>
    <w:p w:rsidR="00FA4E38" w:rsidRPr="00FA4E38" w:rsidRDefault="00FA4E38" w:rsidP="00FA4E38">
      <w:pPr>
        <w:rPr>
          <w:b/>
          <w:sz w:val="28"/>
          <w:szCs w:val="28"/>
        </w:rPr>
      </w:pPr>
      <w:r w:rsidRPr="00FA4E38">
        <w:rPr>
          <w:b/>
          <w:sz w:val="28"/>
          <w:szCs w:val="28"/>
        </w:rPr>
        <w:t xml:space="preserve">Тема 13. </w:t>
      </w:r>
      <w:r w:rsidRPr="00FA4E38">
        <w:rPr>
          <w:sz w:val="28"/>
          <w:szCs w:val="28"/>
        </w:rPr>
        <w:t>Публіцистичні явища в соціальних мережах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>Тема 14.</w:t>
      </w:r>
      <w:r w:rsidRPr="00FA4E38">
        <w:rPr>
          <w:sz w:val="28"/>
          <w:szCs w:val="28"/>
        </w:rPr>
        <w:t xml:space="preserve"> Медійний </w:t>
      </w:r>
      <w:proofErr w:type="spellStart"/>
      <w:r w:rsidRPr="00FA4E38">
        <w:rPr>
          <w:sz w:val="28"/>
          <w:szCs w:val="28"/>
        </w:rPr>
        <w:t>краудсорсинг</w:t>
      </w:r>
      <w:proofErr w:type="spellEnd"/>
    </w:p>
    <w:p w:rsidR="00FA4E38" w:rsidRPr="00FA4E38" w:rsidRDefault="00FA4E38" w:rsidP="00FA4E38">
      <w:pPr>
        <w:rPr>
          <w:b/>
          <w:sz w:val="28"/>
          <w:szCs w:val="28"/>
        </w:rPr>
      </w:pPr>
      <w:r w:rsidRPr="00FA4E38">
        <w:rPr>
          <w:b/>
          <w:sz w:val="28"/>
          <w:szCs w:val="28"/>
        </w:rPr>
        <w:t xml:space="preserve">Тема 15. </w:t>
      </w:r>
      <w:r w:rsidRPr="00FA4E38">
        <w:rPr>
          <w:sz w:val="28"/>
          <w:szCs w:val="28"/>
        </w:rPr>
        <w:t>Юридичні аспекти  журналістської діяльності у соціальних медіа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>Тема 16.</w:t>
      </w:r>
      <w:r w:rsidRPr="00FA4E38">
        <w:rPr>
          <w:sz w:val="28"/>
          <w:szCs w:val="28"/>
        </w:rPr>
        <w:t xml:space="preserve"> Методи підвищення активності аудиторії Інтернет-ЗМІ.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>Тема 17.</w:t>
      </w:r>
      <w:r w:rsidRPr="00FA4E38">
        <w:rPr>
          <w:sz w:val="28"/>
          <w:szCs w:val="28"/>
        </w:rPr>
        <w:t xml:space="preserve"> Редагування текстів в Інтернет-журналістиці.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>Тема 18.</w:t>
      </w:r>
      <w:r w:rsidRPr="00FA4E38">
        <w:rPr>
          <w:sz w:val="28"/>
          <w:szCs w:val="28"/>
        </w:rPr>
        <w:t xml:space="preserve"> Дифузія журналістських жанрів.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bCs/>
          <w:sz w:val="28"/>
          <w:szCs w:val="28"/>
        </w:rPr>
        <w:t>Тема 19.</w:t>
      </w:r>
      <w:r w:rsidRPr="00FA4E38">
        <w:rPr>
          <w:bCs/>
          <w:sz w:val="28"/>
          <w:szCs w:val="28"/>
        </w:rPr>
        <w:t xml:space="preserve"> </w:t>
      </w:r>
      <w:r w:rsidRPr="00FA4E38">
        <w:rPr>
          <w:sz w:val="28"/>
          <w:szCs w:val="28"/>
        </w:rPr>
        <w:t>Поняття «мультимедійний текст».</w:t>
      </w:r>
    </w:p>
    <w:p w:rsidR="00FA4E38" w:rsidRPr="00FA4E38" w:rsidRDefault="00FA4E38" w:rsidP="00FA4E38">
      <w:pPr>
        <w:rPr>
          <w:bCs/>
          <w:sz w:val="28"/>
          <w:szCs w:val="28"/>
          <w:lang w:val="ru-RU"/>
        </w:rPr>
      </w:pPr>
      <w:r w:rsidRPr="00FA4E38">
        <w:rPr>
          <w:b/>
          <w:bCs/>
          <w:sz w:val="28"/>
          <w:szCs w:val="28"/>
        </w:rPr>
        <w:t>Тема 20.</w:t>
      </w:r>
      <w:r w:rsidRPr="00FA4E38">
        <w:rPr>
          <w:bCs/>
          <w:sz w:val="28"/>
          <w:szCs w:val="28"/>
        </w:rPr>
        <w:t xml:space="preserve"> </w:t>
      </w:r>
      <w:r w:rsidRPr="00FA4E38">
        <w:rPr>
          <w:sz w:val="28"/>
          <w:szCs w:val="28"/>
        </w:rPr>
        <w:t xml:space="preserve">Мультимедійна історія як новий тип жанру в контексті розвитку конвергенції </w:t>
      </w:r>
      <w:r w:rsidRPr="00FA4E38">
        <w:rPr>
          <w:bCs/>
          <w:sz w:val="28"/>
          <w:szCs w:val="28"/>
          <w:lang w:val="ru-RU"/>
        </w:rPr>
        <w:t xml:space="preserve">в </w:t>
      </w:r>
      <w:proofErr w:type="spellStart"/>
      <w:r w:rsidRPr="00FA4E38">
        <w:rPr>
          <w:bCs/>
          <w:sz w:val="28"/>
          <w:szCs w:val="28"/>
          <w:lang w:val="ru-RU"/>
        </w:rPr>
        <w:t>медіа</w:t>
      </w:r>
      <w:proofErr w:type="spellEnd"/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>Тема 21.</w:t>
      </w:r>
      <w:r w:rsidRPr="00FA4E38">
        <w:rPr>
          <w:sz w:val="28"/>
          <w:szCs w:val="28"/>
        </w:rPr>
        <w:t xml:space="preserve"> Трансформація традиційних ролей сучасного журналіста: від класичного кореспондента до мультимедійного редактора. Нові ролі журналістів в інтернет-медіа.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bCs/>
          <w:sz w:val="28"/>
          <w:szCs w:val="28"/>
        </w:rPr>
        <w:t>Тема</w:t>
      </w:r>
      <w:r w:rsidRPr="00FA4E38">
        <w:rPr>
          <w:b/>
          <w:sz w:val="28"/>
          <w:szCs w:val="28"/>
        </w:rPr>
        <w:t xml:space="preserve"> 22.</w:t>
      </w:r>
      <w:r w:rsidRPr="00FA4E38">
        <w:rPr>
          <w:sz w:val="28"/>
          <w:szCs w:val="28"/>
        </w:rPr>
        <w:t xml:space="preserve"> Мультимедійні засоби візуалізації контенту.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bCs/>
          <w:sz w:val="28"/>
          <w:szCs w:val="28"/>
        </w:rPr>
        <w:t>Тема</w:t>
      </w:r>
      <w:r w:rsidRPr="00FA4E38">
        <w:rPr>
          <w:b/>
          <w:sz w:val="28"/>
          <w:szCs w:val="28"/>
        </w:rPr>
        <w:t xml:space="preserve"> 23.</w:t>
      </w:r>
      <w:r w:rsidRPr="00FA4E38">
        <w:rPr>
          <w:sz w:val="28"/>
          <w:szCs w:val="28"/>
        </w:rPr>
        <w:t xml:space="preserve"> Програми для опрацювання великих масивів даних.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>Тема 24.</w:t>
      </w:r>
      <w:r w:rsidRPr="00FA4E38">
        <w:rPr>
          <w:sz w:val="28"/>
          <w:szCs w:val="28"/>
        </w:rPr>
        <w:t xml:space="preserve"> Інструменти для публікації і моніторингу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>Тема 25.</w:t>
      </w:r>
      <w:r w:rsidRPr="00FA4E38">
        <w:rPr>
          <w:sz w:val="28"/>
          <w:szCs w:val="28"/>
        </w:rPr>
        <w:t xml:space="preserve"> Аналітика і статистика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>Тема 26</w:t>
      </w:r>
      <w:r w:rsidRPr="00FA4E38">
        <w:rPr>
          <w:sz w:val="28"/>
          <w:szCs w:val="28"/>
        </w:rPr>
        <w:t xml:space="preserve"> </w:t>
      </w:r>
      <w:r w:rsidRPr="00FA4E38">
        <w:rPr>
          <w:bCs/>
          <w:sz w:val="28"/>
          <w:szCs w:val="28"/>
        </w:rPr>
        <w:t>Спілкування зі спільнотою: означення, завдання, мета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>Тема 27.</w:t>
      </w:r>
      <w:r w:rsidRPr="00FA4E38">
        <w:rPr>
          <w:sz w:val="28"/>
          <w:szCs w:val="28"/>
        </w:rPr>
        <w:t xml:space="preserve"> Етичні аспекти професійної діяльності у мережі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>Тема 28</w:t>
      </w:r>
      <w:r w:rsidRPr="00FA4E38">
        <w:rPr>
          <w:sz w:val="28"/>
          <w:szCs w:val="28"/>
        </w:rPr>
        <w:t xml:space="preserve"> Курування: формати, інструменти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>Тема 29.</w:t>
      </w:r>
      <w:r w:rsidRPr="00FA4E38">
        <w:rPr>
          <w:sz w:val="28"/>
          <w:szCs w:val="28"/>
        </w:rPr>
        <w:t xml:space="preserve"> Курування в соцмережах</w:t>
      </w:r>
    </w:p>
    <w:p w:rsidR="00FA4E38" w:rsidRPr="00FA4E38" w:rsidRDefault="00FA4E38" w:rsidP="00FA4E38">
      <w:pPr>
        <w:rPr>
          <w:sz w:val="28"/>
          <w:szCs w:val="28"/>
        </w:rPr>
      </w:pPr>
      <w:r w:rsidRPr="00FA4E38">
        <w:rPr>
          <w:b/>
          <w:sz w:val="28"/>
          <w:szCs w:val="28"/>
        </w:rPr>
        <w:t>Тема 30.</w:t>
      </w:r>
      <w:r w:rsidRPr="00FA4E38">
        <w:rPr>
          <w:bCs/>
          <w:sz w:val="28"/>
          <w:szCs w:val="28"/>
        </w:rPr>
        <w:t xml:space="preserve"> Соціальне телебачення</w:t>
      </w:r>
    </w:p>
    <w:p w:rsidR="00FA4E38" w:rsidRPr="00FA4E38" w:rsidRDefault="00FA4E38" w:rsidP="00C80703">
      <w:pPr>
        <w:pStyle w:val="3"/>
        <w:ind w:firstLine="709"/>
        <w:jc w:val="both"/>
        <w:rPr>
          <w:sz w:val="28"/>
          <w:szCs w:val="28"/>
        </w:rPr>
      </w:pPr>
    </w:p>
    <w:p w:rsidR="00211823" w:rsidRPr="00FA4E38" w:rsidRDefault="00211823" w:rsidP="00C80703">
      <w:pPr>
        <w:pStyle w:val="3"/>
        <w:ind w:firstLine="709"/>
        <w:jc w:val="both"/>
        <w:rPr>
          <w:sz w:val="28"/>
          <w:szCs w:val="28"/>
        </w:rPr>
      </w:pPr>
      <w:r w:rsidRPr="00FA4E38">
        <w:rPr>
          <w:sz w:val="28"/>
          <w:szCs w:val="28"/>
        </w:rPr>
        <w:t>3. Рекомендована література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FA4E38">
        <w:rPr>
          <w:sz w:val="28"/>
          <w:szCs w:val="28"/>
        </w:rPr>
        <w:t>Антонюк А. С. Характеристики якісного веб-сайту / А. С. Антонюк, Н. Р. Пасічник // Сучасні комп’ютерні інформаційні технології : матеріали V Всеукраїнської школи-семінару молодих вчених і студентів (Терн</w:t>
      </w:r>
      <w:r>
        <w:rPr>
          <w:sz w:val="28"/>
          <w:szCs w:val="28"/>
        </w:rPr>
        <w:t xml:space="preserve">опіль, 22–23 травня 2015 р.). </w:t>
      </w:r>
      <w:r w:rsidRPr="00FA4E38">
        <w:rPr>
          <w:sz w:val="28"/>
          <w:szCs w:val="28"/>
        </w:rPr>
        <w:t xml:space="preserve">Тернопіль : ТНЕУ, 2015. С. 81–82. 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FA4E38">
        <w:rPr>
          <w:sz w:val="28"/>
          <w:szCs w:val="28"/>
        </w:rPr>
        <w:t xml:space="preserve">Афанасьєва К. О. Правове врегулювання діяльності Інтернет-ЗМІ </w:t>
      </w:r>
      <w:r w:rsidRPr="00AC79D8">
        <w:rPr>
          <w:sz w:val="28"/>
          <w:szCs w:val="28"/>
        </w:rPr>
        <w:t xml:space="preserve">: веб-сайт. URL: </w:t>
      </w:r>
      <w:r w:rsidRPr="00FA4E38">
        <w:rPr>
          <w:sz w:val="28"/>
          <w:szCs w:val="28"/>
        </w:rPr>
        <w:t xml:space="preserve">//http://journlib.univ.kiev.ua/ 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proofErr w:type="spellStart"/>
      <w:r w:rsidRPr="00FA4E38">
        <w:rPr>
          <w:sz w:val="28"/>
          <w:szCs w:val="28"/>
        </w:rPr>
        <w:lastRenderedPageBreak/>
        <w:t>Вайшенберг</w:t>
      </w:r>
      <w:proofErr w:type="spellEnd"/>
      <w:r w:rsidRPr="00FA4E38">
        <w:rPr>
          <w:sz w:val="28"/>
          <w:szCs w:val="28"/>
        </w:rPr>
        <w:t xml:space="preserve"> З. Новинна журналістика</w:t>
      </w:r>
      <w:r>
        <w:rPr>
          <w:sz w:val="28"/>
          <w:szCs w:val="28"/>
        </w:rPr>
        <w:t xml:space="preserve"> </w:t>
      </w:r>
      <w:r w:rsidRPr="00FA4E38">
        <w:rPr>
          <w:sz w:val="28"/>
          <w:szCs w:val="28"/>
        </w:rPr>
        <w:t xml:space="preserve">: навчальний посібник </w:t>
      </w:r>
      <w:r>
        <w:rPr>
          <w:sz w:val="28"/>
          <w:szCs w:val="28"/>
        </w:rPr>
        <w:t xml:space="preserve">/ За </w:t>
      </w:r>
      <w:proofErr w:type="spellStart"/>
      <w:r>
        <w:rPr>
          <w:sz w:val="28"/>
          <w:szCs w:val="28"/>
        </w:rPr>
        <w:t>заг</w:t>
      </w:r>
      <w:proofErr w:type="spellEnd"/>
      <w:r>
        <w:rPr>
          <w:sz w:val="28"/>
          <w:szCs w:val="28"/>
        </w:rPr>
        <w:t xml:space="preserve">. ред. В. Ф. Іванова. </w:t>
      </w:r>
      <w:r w:rsidRPr="00FA4E38">
        <w:rPr>
          <w:sz w:val="28"/>
          <w:szCs w:val="28"/>
        </w:rPr>
        <w:t>К</w:t>
      </w:r>
      <w:r>
        <w:rPr>
          <w:sz w:val="28"/>
          <w:szCs w:val="28"/>
        </w:rPr>
        <w:t xml:space="preserve">иїв </w:t>
      </w:r>
      <w:r w:rsidRPr="00FA4E38">
        <w:rPr>
          <w:sz w:val="28"/>
          <w:szCs w:val="28"/>
        </w:rPr>
        <w:t>: Академія украї</w:t>
      </w:r>
      <w:r>
        <w:rPr>
          <w:sz w:val="28"/>
          <w:szCs w:val="28"/>
        </w:rPr>
        <w:t xml:space="preserve">нської преси, 2004. </w:t>
      </w:r>
      <w:r w:rsidRPr="00FA4E38">
        <w:rPr>
          <w:sz w:val="28"/>
          <w:szCs w:val="28"/>
        </w:rPr>
        <w:t xml:space="preserve">262 с. 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FA4E38">
        <w:rPr>
          <w:sz w:val="28"/>
          <w:szCs w:val="28"/>
        </w:rPr>
        <w:t xml:space="preserve">Василенко М. К. Функціонування групи інформаційних жанрів пресової журналістики в сучасних </w:t>
      </w:r>
      <w:proofErr w:type="spellStart"/>
      <w:r w:rsidRPr="00FA4E38">
        <w:rPr>
          <w:sz w:val="28"/>
          <w:szCs w:val="28"/>
        </w:rPr>
        <w:t>соціальноекономічних</w:t>
      </w:r>
      <w:proofErr w:type="spellEnd"/>
      <w:r w:rsidRPr="00FA4E38">
        <w:rPr>
          <w:sz w:val="28"/>
          <w:szCs w:val="28"/>
        </w:rPr>
        <w:t xml:space="preserve"> умовах </w:t>
      </w:r>
      <w:r w:rsidRPr="00215A04">
        <w:t xml:space="preserve">: веб-сайт. URL: </w:t>
      </w:r>
      <w:r w:rsidRPr="00FA4E38">
        <w:rPr>
          <w:sz w:val="28"/>
          <w:szCs w:val="28"/>
        </w:rPr>
        <w:t xml:space="preserve">http://journlib.univ.kiev.ua/index.php?act=article&amp; </w:t>
      </w:r>
      <w:proofErr w:type="spellStart"/>
      <w:r w:rsidRPr="00FA4E38">
        <w:rPr>
          <w:sz w:val="28"/>
          <w:szCs w:val="28"/>
        </w:rPr>
        <w:t>article</w:t>
      </w:r>
      <w:proofErr w:type="spellEnd"/>
      <w:r w:rsidRPr="00FA4E38">
        <w:rPr>
          <w:sz w:val="28"/>
          <w:szCs w:val="28"/>
        </w:rPr>
        <w:t xml:space="preserve">=1038 </w:t>
      </w:r>
    </w:p>
    <w:p w:rsidR="00AC79D8" w:rsidRPr="00FA4E38" w:rsidRDefault="00AC79D8" w:rsidP="00AC79D8">
      <w:pPr>
        <w:pStyle w:val="af1"/>
        <w:numPr>
          <w:ilvl w:val="0"/>
          <w:numId w:val="21"/>
        </w:numPr>
        <w:spacing w:after="200" w:line="276" w:lineRule="auto"/>
        <w:ind w:left="567" w:hanging="567"/>
        <w:rPr>
          <w:sz w:val="28"/>
          <w:szCs w:val="28"/>
        </w:rPr>
      </w:pPr>
      <w:proofErr w:type="spellStart"/>
      <w:r w:rsidRPr="00FA4E38">
        <w:rPr>
          <w:sz w:val="28"/>
          <w:szCs w:val="28"/>
        </w:rPr>
        <w:t>Вейлер</w:t>
      </w:r>
      <w:proofErr w:type="spellEnd"/>
      <w:r w:rsidRPr="00FA4E38">
        <w:rPr>
          <w:sz w:val="28"/>
          <w:szCs w:val="28"/>
        </w:rPr>
        <w:t xml:space="preserve"> К., </w:t>
      </w:r>
      <w:proofErr w:type="spellStart"/>
      <w:r w:rsidRPr="00FA4E38">
        <w:rPr>
          <w:sz w:val="28"/>
          <w:szCs w:val="28"/>
        </w:rPr>
        <w:t>Маурер</w:t>
      </w:r>
      <w:proofErr w:type="spellEnd"/>
      <w:r w:rsidRPr="00FA4E38">
        <w:rPr>
          <w:sz w:val="28"/>
          <w:szCs w:val="28"/>
        </w:rPr>
        <w:t xml:space="preserve"> Р. </w:t>
      </w:r>
      <w:proofErr w:type="spellStart"/>
      <w:r w:rsidRPr="00FA4E38">
        <w:rPr>
          <w:sz w:val="28"/>
          <w:szCs w:val="28"/>
        </w:rPr>
        <w:t>Сетевые</w:t>
      </w:r>
      <w:proofErr w:type="spellEnd"/>
      <w:r w:rsidRPr="00FA4E38">
        <w:rPr>
          <w:sz w:val="28"/>
          <w:szCs w:val="28"/>
        </w:rPr>
        <w:t xml:space="preserve"> СМИ – </w:t>
      </w:r>
      <w:proofErr w:type="spellStart"/>
      <w:r w:rsidRPr="00FA4E38">
        <w:rPr>
          <w:sz w:val="28"/>
          <w:szCs w:val="28"/>
        </w:rPr>
        <w:t>другая</w:t>
      </w:r>
      <w:proofErr w:type="spellEnd"/>
      <w:r w:rsidRPr="00FA4E38">
        <w:rPr>
          <w:sz w:val="28"/>
          <w:szCs w:val="28"/>
        </w:rPr>
        <w:t xml:space="preserve"> </w:t>
      </w:r>
      <w:proofErr w:type="spellStart"/>
      <w:r w:rsidRPr="00FA4E38">
        <w:rPr>
          <w:sz w:val="28"/>
          <w:szCs w:val="28"/>
        </w:rPr>
        <w:t>журналистика</w:t>
      </w:r>
      <w:proofErr w:type="spellEnd"/>
      <w:r w:rsidRPr="00FA4E38">
        <w:rPr>
          <w:sz w:val="28"/>
          <w:szCs w:val="28"/>
        </w:rPr>
        <w:t xml:space="preserve">? </w:t>
      </w:r>
      <w:r>
        <w:rPr>
          <w:sz w:val="28"/>
          <w:szCs w:val="28"/>
        </w:rPr>
        <w:t>Зальцбург, 2000.</w:t>
      </w:r>
      <w:r w:rsidRPr="00FA4E38">
        <w:rPr>
          <w:sz w:val="28"/>
          <w:szCs w:val="28"/>
        </w:rPr>
        <w:t xml:space="preserve"> </w:t>
      </w:r>
      <w:r w:rsidRPr="00215A04">
        <w:t xml:space="preserve">: </w:t>
      </w:r>
      <w:r w:rsidRPr="00AC79D8">
        <w:rPr>
          <w:sz w:val="28"/>
          <w:szCs w:val="28"/>
        </w:rPr>
        <w:t>веб-сайт. URL:</w:t>
      </w:r>
      <w:r w:rsidRPr="00215A04">
        <w:t xml:space="preserve"> </w:t>
      </w:r>
      <w:hyperlink r:id="rId7" w:history="1">
        <w:r w:rsidRPr="00FA4E38">
          <w:rPr>
            <w:rStyle w:val="af0"/>
            <w:sz w:val="28"/>
            <w:szCs w:val="28"/>
          </w:rPr>
          <w:t>http://www.mediasprut.ru/jour/theorie/online/webjour.shtml</w:t>
        </w:r>
      </w:hyperlink>
      <w:r w:rsidRPr="00FA4E38">
        <w:rPr>
          <w:sz w:val="28"/>
          <w:szCs w:val="28"/>
        </w:rPr>
        <w:t xml:space="preserve"> 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FA4E38">
        <w:rPr>
          <w:sz w:val="28"/>
          <w:szCs w:val="28"/>
        </w:rPr>
        <w:t>Гід журналіста</w:t>
      </w:r>
      <w:r>
        <w:rPr>
          <w:sz w:val="28"/>
          <w:szCs w:val="28"/>
        </w:rPr>
        <w:t xml:space="preserve"> </w:t>
      </w:r>
      <w:r w:rsidRPr="00FA4E38">
        <w:rPr>
          <w:sz w:val="28"/>
          <w:szCs w:val="28"/>
        </w:rPr>
        <w:t xml:space="preserve">: Збірка навчальних матеріалів, складена за французькою методикою вдосконалення працівників ЗМІ. </w:t>
      </w:r>
      <w:r>
        <w:rPr>
          <w:sz w:val="28"/>
          <w:szCs w:val="28"/>
        </w:rPr>
        <w:t xml:space="preserve">Київ </w:t>
      </w:r>
      <w:r w:rsidRPr="00FA4E38">
        <w:rPr>
          <w:sz w:val="28"/>
          <w:szCs w:val="28"/>
        </w:rPr>
        <w:t xml:space="preserve">: без в/в, 2003. 124 с. 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FA4E38">
        <w:rPr>
          <w:sz w:val="28"/>
          <w:szCs w:val="28"/>
        </w:rPr>
        <w:t xml:space="preserve">Гол </w:t>
      </w:r>
      <w:proofErr w:type="spellStart"/>
      <w:r w:rsidRPr="00FA4E38">
        <w:rPr>
          <w:sz w:val="28"/>
          <w:szCs w:val="28"/>
        </w:rPr>
        <w:t>Дж</w:t>
      </w:r>
      <w:proofErr w:type="spellEnd"/>
      <w:r w:rsidRPr="00FA4E38">
        <w:rPr>
          <w:sz w:val="28"/>
          <w:szCs w:val="28"/>
        </w:rPr>
        <w:t>. Онлайнова журналісти</w:t>
      </w:r>
      <w:r>
        <w:rPr>
          <w:sz w:val="28"/>
          <w:szCs w:val="28"/>
        </w:rPr>
        <w:t xml:space="preserve">ка [пер. з </w:t>
      </w:r>
      <w:proofErr w:type="spellStart"/>
      <w:r>
        <w:rPr>
          <w:sz w:val="28"/>
          <w:szCs w:val="28"/>
        </w:rPr>
        <w:t>англ</w:t>
      </w:r>
      <w:proofErr w:type="spellEnd"/>
      <w:r>
        <w:rPr>
          <w:sz w:val="28"/>
          <w:szCs w:val="28"/>
        </w:rPr>
        <w:t xml:space="preserve">. К. </w:t>
      </w:r>
      <w:proofErr w:type="spellStart"/>
      <w:r>
        <w:rPr>
          <w:sz w:val="28"/>
          <w:szCs w:val="28"/>
        </w:rPr>
        <w:t>Булкін</w:t>
      </w:r>
      <w:proofErr w:type="spellEnd"/>
      <w:r>
        <w:rPr>
          <w:sz w:val="28"/>
          <w:szCs w:val="28"/>
        </w:rPr>
        <w:t xml:space="preserve">]. </w:t>
      </w:r>
      <w:r w:rsidRPr="00FA4E38">
        <w:rPr>
          <w:sz w:val="28"/>
          <w:szCs w:val="28"/>
        </w:rPr>
        <w:t>К</w:t>
      </w:r>
      <w:r>
        <w:rPr>
          <w:sz w:val="28"/>
          <w:szCs w:val="28"/>
        </w:rPr>
        <w:t xml:space="preserve">иїв : «К.І.С.», 2005. </w:t>
      </w:r>
      <w:r w:rsidRPr="00FA4E38">
        <w:rPr>
          <w:sz w:val="28"/>
          <w:szCs w:val="28"/>
        </w:rPr>
        <w:t xml:space="preserve">344 с. 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FA4E38">
        <w:rPr>
          <w:sz w:val="28"/>
          <w:szCs w:val="28"/>
        </w:rPr>
        <w:t>Городенко Л.</w:t>
      </w:r>
      <w:r>
        <w:rPr>
          <w:sz w:val="28"/>
          <w:szCs w:val="28"/>
        </w:rPr>
        <w:t> </w:t>
      </w:r>
      <w:r w:rsidRPr="00FA4E38">
        <w:rPr>
          <w:sz w:val="28"/>
          <w:szCs w:val="28"/>
        </w:rPr>
        <w:t xml:space="preserve">М. Типологія Інтернет-видань </w:t>
      </w:r>
      <w:r>
        <w:rPr>
          <w:sz w:val="28"/>
          <w:szCs w:val="28"/>
        </w:rPr>
        <w:t xml:space="preserve">// Друкарство. </w:t>
      </w:r>
      <w:r w:rsidRPr="00FA4E38">
        <w:rPr>
          <w:sz w:val="28"/>
          <w:szCs w:val="28"/>
        </w:rPr>
        <w:t>2004. №5. С. 25</w:t>
      </w:r>
      <w:r>
        <w:rPr>
          <w:sz w:val="28"/>
          <w:szCs w:val="28"/>
        </w:rPr>
        <w:t>–</w:t>
      </w:r>
      <w:r w:rsidRPr="00FA4E38">
        <w:rPr>
          <w:sz w:val="28"/>
          <w:szCs w:val="28"/>
        </w:rPr>
        <w:t xml:space="preserve">28. </w:t>
      </w:r>
    </w:p>
    <w:p w:rsidR="00AC79D8" w:rsidRPr="00FA4E38" w:rsidRDefault="00AC79D8" w:rsidP="004D24EB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FA4E38">
        <w:rPr>
          <w:sz w:val="28"/>
          <w:szCs w:val="28"/>
        </w:rPr>
        <w:t xml:space="preserve">Денисенко В. Майбутнє ЗМІ – за </w:t>
      </w:r>
      <w:proofErr w:type="spellStart"/>
      <w:r w:rsidRPr="00FA4E38">
        <w:rPr>
          <w:sz w:val="28"/>
          <w:szCs w:val="28"/>
        </w:rPr>
        <w:t>мультимедійністю</w:t>
      </w:r>
      <w:proofErr w:type="spellEnd"/>
      <w:r w:rsidRPr="00FA4E38">
        <w:rPr>
          <w:sz w:val="28"/>
          <w:szCs w:val="28"/>
        </w:rPr>
        <w:t>: Чому газетам не треба боятися інте</w:t>
      </w:r>
      <w:r>
        <w:rPr>
          <w:sz w:val="28"/>
          <w:szCs w:val="28"/>
        </w:rPr>
        <w:t xml:space="preserve">рнету // День. </w:t>
      </w:r>
      <w:r w:rsidRPr="00FA4E38">
        <w:rPr>
          <w:sz w:val="28"/>
          <w:szCs w:val="28"/>
        </w:rPr>
        <w:t xml:space="preserve">2005. </w:t>
      </w:r>
      <w:r>
        <w:rPr>
          <w:sz w:val="28"/>
          <w:szCs w:val="28"/>
        </w:rPr>
        <w:t xml:space="preserve">20 квітня. (№70). </w:t>
      </w:r>
      <w:r w:rsidRPr="00FA4E38">
        <w:rPr>
          <w:sz w:val="28"/>
          <w:szCs w:val="28"/>
        </w:rPr>
        <w:t xml:space="preserve">С. 8.  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FA4E38">
        <w:rPr>
          <w:sz w:val="28"/>
          <w:szCs w:val="28"/>
        </w:rPr>
        <w:t>Дмитрів Л. Якість текстового контенту сайту з погляду редактора</w:t>
      </w:r>
      <w:r>
        <w:rPr>
          <w:sz w:val="28"/>
          <w:szCs w:val="28"/>
        </w:rPr>
        <w:t xml:space="preserve">. </w:t>
      </w:r>
      <w:r w:rsidRPr="00FA4E38">
        <w:rPr>
          <w:sz w:val="28"/>
          <w:szCs w:val="28"/>
        </w:rPr>
        <w:t>Вісник Книжков</w:t>
      </w:r>
      <w:r>
        <w:rPr>
          <w:sz w:val="28"/>
          <w:szCs w:val="28"/>
        </w:rPr>
        <w:t>ої палати.</w:t>
      </w:r>
      <w:r w:rsidRPr="00FA4E38">
        <w:rPr>
          <w:sz w:val="28"/>
          <w:szCs w:val="28"/>
        </w:rPr>
        <w:t xml:space="preserve"> 2014. № 9. С. 10–12.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proofErr w:type="spellStart"/>
      <w:r w:rsidRPr="00FA4E38">
        <w:rPr>
          <w:sz w:val="28"/>
          <w:szCs w:val="28"/>
        </w:rPr>
        <w:t>Женченко</w:t>
      </w:r>
      <w:proofErr w:type="spellEnd"/>
      <w:r w:rsidRPr="00FA4E38">
        <w:rPr>
          <w:sz w:val="28"/>
          <w:szCs w:val="28"/>
        </w:rPr>
        <w:t xml:space="preserve"> М. І. Новітні редакторські професії в умовах конвергенції та </w:t>
      </w:r>
      <w:proofErr w:type="spellStart"/>
      <w:r w:rsidRPr="00FA4E38">
        <w:rPr>
          <w:sz w:val="28"/>
          <w:szCs w:val="28"/>
        </w:rPr>
        <w:t>мультимедіатизації</w:t>
      </w:r>
      <w:proofErr w:type="spellEnd"/>
      <w:r w:rsidRPr="00FA4E38">
        <w:rPr>
          <w:sz w:val="28"/>
          <w:szCs w:val="28"/>
        </w:rPr>
        <w:t xml:space="preserve"> ЗМІ // Наукові записки Інституту журналістики : </w:t>
      </w:r>
      <w:proofErr w:type="spellStart"/>
      <w:r w:rsidRPr="00FA4E38">
        <w:rPr>
          <w:sz w:val="28"/>
          <w:szCs w:val="28"/>
        </w:rPr>
        <w:t>з</w:t>
      </w:r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 xml:space="preserve">. наук. пр. 2012. Т. 49. </w:t>
      </w:r>
      <w:r w:rsidRPr="00FA4E38">
        <w:rPr>
          <w:sz w:val="28"/>
          <w:szCs w:val="28"/>
        </w:rPr>
        <w:t>С. 142–146.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  <w:lang w:val="ru-RU"/>
        </w:rPr>
      </w:pPr>
      <w:r w:rsidRPr="00FA4E38">
        <w:rPr>
          <w:sz w:val="28"/>
          <w:szCs w:val="28"/>
        </w:rPr>
        <w:t>Захарченко А.П. Інтернет-медіа: інтерактивний навчальний посібник для курсу «Підтримка сайту» для студентів відділення «Вида</w:t>
      </w:r>
      <w:r>
        <w:rPr>
          <w:sz w:val="28"/>
          <w:szCs w:val="28"/>
        </w:rPr>
        <w:t xml:space="preserve">внича справа та редагування». </w:t>
      </w:r>
      <w:r w:rsidRPr="00FA4E38">
        <w:rPr>
          <w:sz w:val="28"/>
          <w:szCs w:val="28"/>
        </w:rPr>
        <w:t>Тернопіль, «Крок». 2014. 198 с.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  <w:lang w:val="ru-RU"/>
        </w:rPr>
      </w:pPr>
      <w:r w:rsidRPr="00FA4E38">
        <w:rPr>
          <w:color w:val="000000"/>
          <w:sz w:val="28"/>
          <w:szCs w:val="28"/>
        </w:rPr>
        <w:t xml:space="preserve">Збірник навчально-методичних матеріалів з журналістики. </w:t>
      </w:r>
      <w:proofErr w:type="spellStart"/>
      <w:r w:rsidRPr="00FA4E38">
        <w:rPr>
          <w:color w:val="000000"/>
          <w:sz w:val="28"/>
          <w:szCs w:val="28"/>
        </w:rPr>
        <w:t>Упоряд</w:t>
      </w:r>
      <w:proofErr w:type="spellEnd"/>
      <w:r w:rsidRPr="00FA4E38">
        <w:rPr>
          <w:color w:val="000000"/>
          <w:sz w:val="28"/>
          <w:szCs w:val="28"/>
        </w:rPr>
        <w:t xml:space="preserve">. Миронченко В.Я. </w:t>
      </w:r>
      <w:r w:rsidRPr="00AC79D8">
        <w:rPr>
          <w:color w:val="000000"/>
          <w:sz w:val="28"/>
          <w:szCs w:val="28"/>
        </w:rPr>
        <w:t xml:space="preserve">: веб-сайт. URL:: </w:t>
      </w:r>
      <w:hyperlink r:id="rId8" w:history="1">
        <w:r w:rsidRPr="00FA4E38">
          <w:rPr>
            <w:rStyle w:val="af0"/>
            <w:sz w:val="28"/>
            <w:szCs w:val="28"/>
          </w:rPr>
          <w:t>http://journlib.univ.kiev.ua/Books/rozslid.pdf</w:t>
        </w:r>
      </w:hyperlink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proofErr w:type="spellStart"/>
      <w:r w:rsidRPr="00FA4E38">
        <w:rPr>
          <w:sz w:val="28"/>
          <w:szCs w:val="28"/>
        </w:rPr>
        <w:t>Кавєріна</w:t>
      </w:r>
      <w:proofErr w:type="spellEnd"/>
      <w:r w:rsidRPr="00FA4E38">
        <w:rPr>
          <w:sz w:val="28"/>
          <w:szCs w:val="28"/>
        </w:rPr>
        <w:t xml:space="preserve"> А. С. Ключові тенденції в українському медіапросторі / Молодий вчений : Науковий журнал. 2015. № 10 (25). С. 200–204. 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proofErr w:type="spellStart"/>
      <w:r w:rsidRPr="00FA4E38">
        <w:rPr>
          <w:sz w:val="28"/>
          <w:szCs w:val="28"/>
        </w:rPr>
        <w:t>Кавєріна</w:t>
      </w:r>
      <w:proofErr w:type="spellEnd"/>
      <w:r w:rsidRPr="00FA4E38">
        <w:rPr>
          <w:sz w:val="28"/>
          <w:szCs w:val="28"/>
        </w:rPr>
        <w:t xml:space="preserve"> А. С. </w:t>
      </w:r>
      <w:proofErr w:type="spellStart"/>
      <w:r w:rsidRPr="00FA4E38">
        <w:rPr>
          <w:sz w:val="28"/>
          <w:szCs w:val="28"/>
        </w:rPr>
        <w:t>Медіаконвергенція</w:t>
      </w:r>
      <w:proofErr w:type="spellEnd"/>
      <w:r w:rsidRPr="00FA4E38">
        <w:rPr>
          <w:sz w:val="28"/>
          <w:szCs w:val="28"/>
        </w:rPr>
        <w:t xml:space="preserve"> як новий етап розвитку ЗМІ // Сучасні тенденції розвитку суспільних наук : матеріали міжнародної н</w:t>
      </w:r>
      <w:r>
        <w:rPr>
          <w:sz w:val="28"/>
          <w:szCs w:val="28"/>
        </w:rPr>
        <w:t>ауково-практичної конференції (</w:t>
      </w:r>
      <w:r w:rsidRPr="00FA4E38">
        <w:rPr>
          <w:sz w:val="28"/>
          <w:szCs w:val="28"/>
        </w:rPr>
        <w:t>м. Ль</w:t>
      </w:r>
      <w:r>
        <w:rPr>
          <w:sz w:val="28"/>
          <w:szCs w:val="28"/>
        </w:rPr>
        <w:t xml:space="preserve">вів, 26–27 грудня 2014 року). </w:t>
      </w:r>
      <w:r w:rsidRPr="00FA4E38">
        <w:rPr>
          <w:sz w:val="28"/>
          <w:szCs w:val="28"/>
        </w:rPr>
        <w:t xml:space="preserve">Львів : ГО «Львівська фундація суспільних наук», 2014. С. 51–55. 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FA4E38">
        <w:rPr>
          <w:sz w:val="28"/>
          <w:szCs w:val="28"/>
        </w:rPr>
        <w:t>Кашуба Г. Українські інтернет-видання: комунікативно-лінгвістичні та правові аспекти // Вісник Львівського уніве</w:t>
      </w:r>
      <w:r>
        <w:rPr>
          <w:sz w:val="28"/>
          <w:szCs w:val="28"/>
        </w:rPr>
        <w:t xml:space="preserve">рситету. Серія: Журналістика. </w:t>
      </w:r>
      <w:r w:rsidRPr="00FA4E38">
        <w:rPr>
          <w:sz w:val="28"/>
          <w:szCs w:val="28"/>
        </w:rPr>
        <w:t xml:space="preserve">Львів, 2004. </w:t>
      </w:r>
      <w:proofErr w:type="spellStart"/>
      <w:r>
        <w:rPr>
          <w:sz w:val="28"/>
          <w:szCs w:val="28"/>
        </w:rPr>
        <w:t>Вип</w:t>
      </w:r>
      <w:proofErr w:type="spellEnd"/>
      <w:r>
        <w:rPr>
          <w:sz w:val="28"/>
          <w:szCs w:val="28"/>
        </w:rPr>
        <w:t>. 25.</w:t>
      </w:r>
      <w:r w:rsidRPr="00FA4E38">
        <w:rPr>
          <w:sz w:val="28"/>
          <w:szCs w:val="28"/>
        </w:rPr>
        <w:t xml:space="preserve"> С.474–480. 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proofErr w:type="spellStart"/>
      <w:r w:rsidRPr="00FA4E38">
        <w:rPr>
          <w:sz w:val="28"/>
          <w:szCs w:val="28"/>
        </w:rPr>
        <w:t>Коцарев</w:t>
      </w:r>
      <w:proofErr w:type="spellEnd"/>
      <w:r w:rsidRPr="00FA4E38">
        <w:rPr>
          <w:sz w:val="28"/>
          <w:szCs w:val="28"/>
        </w:rPr>
        <w:t xml:space="preserve"> О. О. Інтернет-сайти: функціонально-змістова типологія </w:t>
      </w:r>
      <w:r w:rsidRPr="00AC79D8">
        <w:rPr>
          <w:sz w:val="28"/>
          <w:szCs w:val="28"/>
        </w:rPr>
        <w:t>: веб-сайт. URL:</w:t>
      </w:r>
      <w:r w:rsidRPr="00215A04">
        <w:t xml:space="preserve"> </w:t>
      </w:r>
      <w:r w:rsidRPr="00FA4E38">
        <w:rPr>
          <w:sz w:val="28"/>
          <w:szCs w:val="28"/>
        </w:rPr>
        <w:t xml:space="preserve">http://www-philology.univer.kharkov. </w:t>
      </w:r>
      <w:proofErr w:type="spellStart"/>
      <w:r w:rsidRPr="00FA4E38">
        <w:rPr>
          <w:sz w:val="28"/>
          <w:szCs w:val="28"/>
        </w:rPr>
        <w:t>ua</w:t>
      </w:r>
      <w:proofErr w:type="spellEnd"/>
      <w:r w:rsidRPr="00FA4E38">
        <w:rPr>
          <w:sz w:val="28"/>
          <w:szCs w:val="28"/>
        </w:rPr>
        <w:t xml:space="preserve">/ </w:t>
      </w:r>
      <w:proofErr w:type="spellStart"/>
      <w:r w:rsidRPr="00FA4E38">
        <w:rPr>
          <w:sz w:val="28"/>
          <w:szCs w:val="28"/>
        </w:rPr>
        <w:t>katedras</w:t>
      </w:r>
      <w:proofErr w:type="spellEnd"/>
      <w:r w:rsidRPr="00FA4E38">
        <w:rPr>
          <w:sz w:val="28"/>
          <w:szCs w:val="28"/>
        </w:rPr>
        <w:t>/</w:t>
      </w:r>
      <w:proofErr w:type="spellStart"/>
      <w:r w:rsidRPr="00FA4E38">
        <w:rPr>
          <w:sz w:val="28"/>
          <w:szCs w:val="28"/>
        </w:rPr>
        <w:t>prof_sites</w:t>
      </w:r>
      <w:proofErr w:type="spellEnd"/>
      <w:r w:rsidRPr="00FA4E38">
        <w:rPr>
          <w:sz w:val="28"/>
          <w:szCs w:val="28"/>
        </w:rPr>
        <w:t>/</w:t>
      </w:r>
      <w:proofErr w:type="spellStart"/>
      <w:r w:rsidRPr="00FA4E38">
        <w:rPr>
          <w:sz w:val="28"/>
          <w:szCs w:val="28"/>
        </w:rPr>
        <w:t>kotsarev</w:t>
      </w:r>
      <w:proofErr w:type="spellEnd"/>
      <w:r w:rsidRPr="00FA4E38">
        <w:rPr>
          <w:sz w:val="28"/>
          <w:szCs w:val="28"/>
        </w:rPr>
        <w:t xml:space="preserve">/kots_article_3.pdf 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sz w:val="28"/>
          <w:szCs w:val="28"/>
        </w:rPr>
      </w:pPr>
      <w:proofErr w:type="spellStart"/>
      <w:r w:rsidRPr="00FA4E38">
        <w:rPr>
          <w:sz w:val="28"/>
          <w:szCs w:val="28"/>
        </w:rPr>
        <w:lastRenderedPageBreak/>
        <w:t>Крейґ</w:t>
      </w:r>
      <w:proofErr w:type="spellEnd"/>
      <w:r w:rsidRPr="00FA4E38">
        <w:rPr>
          <w:sz w:val="28"/>
          <w:szCs w:val="28"/>
        </w:rPr>
        <w:t xml:space="preserve"> Р. Інтернет-журналістика: робота журналіста і редактора у нових ЗМІ </w:t>
      </w:r>
      <w:r>
        <w:rPr>
          <w:sz w:val="28"/>
          <w:szCs w:val="28"/>
        </w:rPr>
        <w:t xml:space="preserve">[пер. з </w:t>
      </w:r>
      <w:proofErr w:type="spellStart"/>
      <w:r>
        <w:rPr>
          <w:sz w:val="28"/>
          <w:szCs w:val="28"/>
        </w:rPr>
        <w:t>англ</w:t>
      </w:r>
      <w:proofErr w:type="spellEnd"/>
      <w:r>
        <w:rPr>
          <w:sz w:val="28"/>
          <w:szCs w:val="28"/>
        </w:rPr>
        <w:t xml:space="preserve">. А. Іщенка]. – Київ </w:t>
      </w:r>
      <w:r w:rsidRPr="00FA4E38">
        <w:rPr>
          <w:sz w:val="28"/>
          <w:szCs w:val="28"/>
        </w:rPr>
        <w:t>: Києв</w:t>
      </w:r>
      <w:r>
        <w:rPr>
          <w:sz w:val="28"/>
          <w:szCs w:val="28"/>
        </w:rPr>
        <w:t xml:space="preserve">о-Могилянська академія, 2007. </w:t>
      </w:r>
      <w:r w:rsidRPr="00FA4E38">
        <w:rPr>
          <w:sz w:val="28"/>
          <w:szCs w:val="28"/>
        </w:rPr>
        <w:t>324 с.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  <w:lang w:val="ru-RU"/>
        </w:rPr>
      </w:pPr>
      <w:r w:rsidRPr="00FA4E38">
        <w:rPr>
          <w:sz w:val="28"/>
          <w:szCs w:val="28"/>
        </w:rPr>
        <w:t xml:space="preserve">Нестеренко О. Жанрова природа мультимедійних історій </w:t>
      </w:r>
      <w:r>
        <w:rPr>
          <w:sz w:val="28"/>
          <w:szCs w:val="28"/>
        </w:rPr>
        <w:t xml:space="preserve">// Наукові записки. </w:t>
      </w:r>
      <w:r w:rsidRPr="00FA4E38">
        <w:rPr>
          <w:sz w:val="28"/>
          <w:szCs w:val="28"/>
        </w:rPr>
        <w:t xml:space="preserve">2016. </w:t>
      </w:r>
      <w:r>
        <w:rPr>
          <w:sz w:val="28"/>
          <w:szCs w:val="28"/>
        </w:rPr>
        <w:t xml:space="preserve">№2 (53). </w:t>
      </w:r>
      <w:r w:rsidRPr="00FA4E38">
        <w:rPr>
          <w:sz w:val="28"/>
          <w:szCs w:val="28"/>
        </w:rPr>
        <w:t xml:space="preserve">С. 346– 355. 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  <w:lang w:val="ru-RU"/>
        </w:rPr>
      </w:pPr>
      <w:r w:rsidRPr="00FA4E38">
        <w:rPr>
          <w:sz w:val="28"/>
          <w:szCs w:val="28"/>
        </w:rPr>
        <w:t>Новітні медіа та комунікаційні технології : комплекс навчальних програм для спеціальностей «Журналістика», «Видавнича справа та редагування», «Рек</w:t>
      </w:r>
      <w:r w:rsidRPr="00FA4E38">
        <w:rPr>
          <w:sz w:val="28"/>
          <w:szCs w:val="28"/>
        </w:rPr>
        <w:softHyphen/>
        <w:t>лама та зв’язку з громадськістю» / За заг</w:t>
      </w:r>
      <w:r>
        <w:rPr>
          <w:sz w:val="28"/>
          <w:szCs w:val="28"/>
        </w:rPr>
        <w:t>альною редакцією В. Шевченко. Київ</w:t>
      </w:r>
      <w:r w:rsidRPr="00FA4E38">
        <w:rPr>
          <w:sz w:val="28"/>
          <w:szCs w:val="28"/>
        </w:rPr>
        <w:t xml:space="preserve"> : Паливода А. В., 2012. 412 с.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  <w:lang w:val="ru-RU"/>
        </w:rPr>
      </w:pPr>
      <w:proofErr w:type="spellStart"/>
      <w:r w:rsidRPr="00FA4E38">
        <w:rPr>
          <w:sz w:val="28"/>
          <w:szCs w:val="28"/>
        </w:rPr>
        <w:t>Петрунько</w:t>
      </w:r>
      <w:proofErr w:type="spellEnd"/>
      <w:r w:rsidRPr="00FA4E38">
        <w:rPr>
          <w:sz w:val="28"/>
          <w:szCs w:val="28"/>
        </w:rPr>
        <w:t xml:space="preserve"> О. В. Інтернет як технологія формування громадської думки: соціально-психологічні ресурси // </w:t>
      </w:r>
      <w:proofErr w:type="spellStart"/>
      <w:r w:rsidRPr="00FA4E38">
        <w:rPr>
          <w:sz w:val="28"/>
          <w:szCs w:val="28"/>
        </w:rPr>
        <w:t>Ученые</w:t>
      </w:r>
      <w:proofErr w:type="spellEnd"/>
      <w:r w:rsidRPr="00FA4E38">
        <w:rPr>
          <w:sz w:val="28"/>
          <w:szCs w:val="28"/>
        </w:rPr>
        <w:t xml:space="preserve"> записки </w:t>
      </w:r>
      <w:proofErr w:type="spellStart"/>
      <w:r w:rsidRPr="00FA4E38">
        <w:rPr>
          <w:sz w:val="28"/>
          <w:szCs w:val="28"/>
        </w:rPr>
        <w:t>Таврического</w:t>
      </w:r>
      <w:proofErr w:type="spellEnd"/>
      <w:r w:rsidRPr="00FA4E38">
        <w:rPr>
          <w:sz w:val="28"/>
          <w:szCs w:val="28"/>
        </w:rPr>
        <w:t xml:space="preserve"> </w:t>
      </w:r>
      <w:proofErr w:type="spellStart"/>
      <w:r w:rsidRPr="00FA4E38">
        <w:rPr>
          <w:sz w:val="28"/>
          <w:szCs w:val="28"/>
        </w:rPr>
        <w:t>национального</w:t>
      </w:r>
      <w:proofErr w:type="spellEnd"/>
      <w:r w:rsidRPr="00FA4E38">
        <w:rPr>
          <w:sz w:val="28"/>
          <w:szCs w:val="28"/>
        </w:rPr>
        <w:t xml:space="preserve"> </w:t>
      </w:r>
      <w:proofErr w:type="spellStart"/>
      <w:r w:rsidRPr="00FA4E38">
        <w:rPr>
          <w:sz w:val="28"/>
          <w:szCs w:val="28"/>
        </w:rPr>
        <w:t>университета</w:t>
      </w:r>
      <w:proofErr w:type="spellEnd"/>
      <w:r w:rsidRPr="00FA4E38">
        <w:rPr>
          <w:sz w:val="28"/>
          <w:szCs w:val="28"/>
        </w:rPr>
        <w:t xml:space="preserve"> </w:t>
      </w:r>
      <w:proofErr w:type="spellStart"/>
      <w:r w:rsidRPr="00FA4E38">
        <w:rPr>
          <w:sz w:val="28"/>
          <w:szCs w:val="28"/>
        </w:rPr>
        <w:t>им</w:t>
      </w:r>
      <w:proofErr w:type="spellEnd"/>
      <w:r w:rsidRPr="00FA4E38">
        <w:rPr>
          <w:sz w:val="28"/>
          <w:szCs w:val="28"/>
        </w:rPr>
        <w:t xml:space="preserve">. В.И. </w:t>
      </w:r>
      <w:proofErr w:type="spellStart"/>
      <w:r w:rsidRPr="00FA4E38">
        <w:rPr>
          <w:sz w:val="28"/>
          <w:szCs w:val="28"/>
        </w:rPr>
        <w:t>Вернадского</w:t>
      </w:r>
      <w:proofErr w:type="spellEnd"/>
      <w:r w:rsidRPr="00FA4E38">
        <w:rPr>
          <w:sz w:val="28"/>
          <w:szCs w:val="28"/>
        </w:rPr>
        <w:t xml:space="preserve">. </w:t>
      </w:r>
      <w:proofErr w:type="spellStart"/>
      <w:r w:rsidRPr="00FA4E38">
        <w:rPr>
          <w:sz w:val="28"/>
          <w:szCs w:val="28"/>
        </w:rPr>
        <w:t>Серия</w:t>
      </w:r>
      <w:proofErr w:type="spellEnd"/>
      <w:r w:rsidRPr="00FA4E38">
        <w:rPr>
          <w:sz w:val="28"/>
          <w:szCs w:val="28"/>
        </w:rPr>
        <w:t xml:space="preserve">   «</w:t>
      </w:r>
      <w:proofErr w:type="spellStart"/>
      <w:r w:rsidRPr="00FA4E38">
        <w:rPr>
          <w:sz w:val="28"/>
          <w:szCs w:val="28"/>
        </w:rPr>
        <w:t>Филолог</w:t>
      </w:r>
      <w:r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Социальная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коммуникация</w:t>
      </w:r>
      <w:proofErr w:type="spellEnd"/>
      <w:r>
        <w:rPr>
          <w:sz w:val="28"/>
          <w:szCs w:val="28"/>
        </w:rPr>
        <w:t xml:space="preserve">». 2008. </w:t>
      </w:r>
      <w:r w:rsidRPr="00FA4E38">
        <w:rPr>
          <w:sz w:val="28"/>
          <w:szCs w:val="28"/>
        </w:rPr>
        <w:t>Том 21 (60). №1. С. 338–343.</w:t>
      </w:r>
    </w:p>
    <w:p w:rsidR="00AC79D8" w:rsidRPr="00AC79D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  <w:lang w:val="en-US"/>
        </w:rPr>
      </w:pPr>
      <w:proofErr w:type="spellStart"/>
      <w:r w:rsidRPr="00FA4E38">
        <w:rPr>
          <w:sz w:val="28"/>
          <w:szCs w:val="28"/>
        </w:rPr>
        <w:t>Потятиник</w:t>
      </w:r>
      <w:proofErr w:type="spellEnd"/>
      <w:r w:rsidRPr="00FA4E38">
        <w:rPr>
          <w:sz w:val="28"/>
          <w:szCs w:val="28"/>
        </w:rPr>
        <w:t xml:space="preserve"> Б. В. Мережева журналістика: Нариси </w:t>
      </w:r>
      <w:r w:rsidRPr="00215A04">
        <w:t xml:space="preserve">: </w:t>
      </w:r>
      <w:r w:rsidRPr="00AC79D8">
        <w:rPr>
          <w:sz w:val="28"/>
          <w:szCs w:val="28"/>
        </w:rPr>
        <w:t>веб-сайт. URL:</w:t>
      </w:r>
      <w:r w:rsidRPr="00215A04">
        <w:t xml:space="preserve"> </w:t>
      </w:r>
      <w:r w:rsidRPr="00FA4E38">
        <w:rPr>
          <w:sz w:val="28"/>
          <w:szCs w:val="28"/>
        </w:rPr>
        <w:t xml:space="preserve"> </w:t>
      </w:r>
      <w:hyperlink r:id="rId9" w:history="1">
        <w:r w:rsidRPr="00FA4E38">
          <w:rPr>
            <w:rStyle w:val="af0"/>
            <w:sz w:val="28"/>
            <w:szCs w:val="28"/>
          </w:rPr>
          <w:t>http://www.lnu.edu.ua/mediaeco/borys/internet_ journ.htm</w:t>
        </w:r>
      </w:hyperlink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proofErr w:type="spellStart"/>
      <w:r w:rsidRPr="00FA4E38">
        <w:rPr>
          <w:sz w:val="28"/>
          <w:szCs w:val="28"/>
        </w:rPr>
        <w:t>Потятиник</w:t>
      </w:r>
      <w:proofErr w:type="spellEnd"/>
      <w:r w:rsidRPr="00FA4E38">
        <w:rPr>
          <w:sz w:val="28"/>
          <w:szCs w:val="28"/>
        </w:rPr>
        <w:t xml:space="preserve"> Б. Інтернет-журналістика: </w:t>
      </w:r>
      <w:proofErr w:type="spellStart"/>
      <w:r w:rsidRPr="00FA4E38">
        <w:rPr>
          <w:sz w:val="28"/>
          <w:szCs w:val="28"/>
        </w:rPr>
        <w:t>навч</w:t>
      </w:r>
      <w:proofErr w:type="spellEnd"/>
      <w:r w:rsidRPr="00FA4E38">
        <w:rPr>
          <w:sz w:val="28"/>
          <w:szCs w:val="28"/>
        </w:rPr>
        <w:t xml:space="preserve">. </w:t>
      </w:r>
      <w:proofErr w:type="spellStart"/>
      <w:r w:rsidRPr="00FA4E38"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Львів : ПАІС, 2010. </w:t>
      </w:r>
      <w:r w:rsidRPr="00FA4E38">
        <w:rPr>
          <w:sz w:val="28"/>
          <w:szCs w:val="28"/>
        </w:rPr>
        <w:t>246 с.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proofErr w:type="spellStart"/>
      <w:r w:rsidRPr="00FA4E38">
        <w:rPr>
          <w:sz w:val="28"/>
          <w:szCs w:val="28"/>
        </w:rPr>
        <w:t>Прімбс</w:t>
      </w:r>
      <w:proofErr w:type="spellEnd"/>
      <w:r w:rsidRPr="00FA4E38">
        <w:rPr>
          <w:sz w:val="28"/>
          <w:szCs w:val="28"/>
        </w:rPr>
        <w:t xml:space="preserve"> Ш. Соціальні медіа для журналістів. Редакційна робота з </w:t>
      </w:r>
      <w:r w:rsidRPr="00FA4E38">
        <w:rPr>
          <w:sz w:val="28"/>
          <w:szCs w:val="28"/>
          <w:lang w:val="en-US"/>
        </w:rPr>
        <w:t>Facebook</w:t>
      </w:r>
      <w:r w:rsidRPr="00FA4E38">
        <w:rPr>
          <w:sz w:val="28"/>
          <w:szCs w:val="28"/>
        </w:rPr>
        <w:t xml:space="preserve">, </w:t>
      </w:r>
      <w:r w:rsidRPr="00FA4E38">
        <w:rPr>
          <w:sz w:val="28"/>
          <w:szCs w:val="28"/>
          <w:lang w:val="en-US"/>
        </w:rPr>
        <w:t>Twitter</w:t>
      </w:r>
      <w:r w:rsidRPr="00FA4E38">
        <w:rPr>
          <w:sz w:val="28"/>
          <w:szCs w:val="28"/>
        </w:rPr>
        <w:t xml:space="preserve"> &amp; </w:t>
      </w:r>
      <w:r w:rsidRPr="00FA4E38">
        <w:rPr>
          <w:sz w:val="28"/>
          <w:szCs w:val="28"/>
          <w:lang w:val="en-US"/>
        </w:rPr>
        <w:t>Co</w:t>
      </w:r>
      <w:r w:rsidRPr="00FA4E38">
        <w:rPr>
          <w:sz w:val="28"/>
          <w:szCs w:val="28"/>
        </w:rPr>
        <w:t xml:space="preserve"> / За загал. Ред. В. Ф. Іванова</w:t>
      </w:r>
      <w:r>
        <w:rPr>
          <w:sz w:val="28"/>
          <w:szCs w:val="28"/>
        </w:rPr>
        <w:t xml:space="preserve">, Пер. З нім. В. </w:t>
      </w:r>
      <w:proofErr w:type="spellStart"/>
      <w:r>
        <w:rPr>
          <w:sz w:val="28"/>
          <w:szCs w:val="28"/>
        </w:rPr>
        <w:t>Климченко</w:t>
      </w:r>
      <w:proofErr w:type="spellEnd"/>
      <w:r>
        <w:rPr>
          <w:sz w:val="28"/>
          <w:szCs w:val="28"/>
        </w:rPr>
        <w:t xml:space="preserve">. Київ </w:t>
      </w:r>
      <w:r w:rsidRPr="00FA4E38">
        <w:rPr>
          <w:sz w:val="28"/>
          <w:szCs w:val="28"/>
        </w:rPr>
        <w:t>: Академія української прес</w:t>
      </w:r>
      <w:r>
        <w:rPr>
          <w:sz w:val="28"/>
          <w:szCs w:val="28"/>
        </w:rPr>
        <w:t xml:space="preserve">и, Центр вільної преси, 2018. </w:t>
      </w:r>
      <w:r w:rsidRPr="00FA4E38">
        <w:rPr>
          <w:sz w:val="28"/>
          <w:szCs w:val="28"/>
        </w:rPr>
        <w:t>198 с.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proofErr w:type="spellStart"/>
      <w:r w:rsidRPr="00FA4E38">
        <w:rPr>
          <w:sz w:val="28"/>
          <w:szCs w:val="28"/>
        </w:rPr>
        <w:t>Стівенс</w:t>
      </w:r>
      <w:proofErr w:type="spellEnd"/>
      <w:r w:rsidRPr="00FA4E38">
        <w:rPr>
          <w:sz w:val="28"/>
          <w:szCs w:val="28"/>
        </w:rPr>
        <w:t xml:space="preserve"> М. Виробництво нови</w:t>
      </w:r>
      <w:r>
        <w:rPr>
          <w:sz w:val="28"/>
          <w:szCs w:val="28"/>
        </w:rPr>
        <w:t xml:space="preserve">н: телебачення, радіо, інтернет. </w:t>
      </w:r>
      <w:r w:rsidRPr="00FA4E38">
        <w:rPr>
          <w:sz w:val="28"/>
          <w:szCs w:val="28"/>
        </w:rPr>
        <w:t>К</w:t>
      </w:r>
      <w:r>
        <w:rPr>
          <w:sz w:val="28"/>
          <w:szCs w:val="28"/>
        </w:rPr>
        <w:t xml:space="preserve">иїв </w:t>
      </w:r>
      <w:r w:rsidRPr="00FA4E38">
        <w:rPr>
          <w:sz w:val="28"/>
          <w:szCs w:val="28"/>
        </w:rPr>
        <w:t>: Киє</w:t>
      </w:r>
      <w:r>
        <w:rPr>
          <w:sz w:val="28"/>
          <w:szCs w:val="28"/>
        </w:rPr>
        <w:t>во-Могилянська академія, 2008.</w:t>
      </w:r>
      <w:r w:rsidRPr="00FA4E38">
        <w:rPr>
          <w:sz w:val="28"/>
          <w:szCs w:val="28"/>
        </w:rPr>
        <w:t xml:space="preserve"> 407 с.  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FA4E38">
        <w:rPr>
          <w:sz w:val="28"/>
          <w:szCs w:val="28"/>
        </w:rPr>
        <w:t xml:space="preserve">Федорчук А. Особливості створення інформаційних ресурсів на основі традиційних та електронних ЗМІ </w:t>
      </w:r>
      <w:r>
        <w:rPr>
          <w:sz w:val="28"/>
          <w:szCs w:val="28"/>
        </w:rPr>
        <w:t>// Бібліотечний вісник.</w:t>
      </w:r>
      <w:r w:rsidRPr="00FA4E38">
        <w:rPr>
          <w:sz w:val="28"/>
          <w:szCs w:val="28"/>
        </w:rPr>
        <w:t xml:space="preserve"> 2009. </w:t>
      </w:r>
      <w:r>
        <w:rPr>
          <w:sz w:val="28"/>
          <w:szCs w:val="28"/>
        </w:rPr>
        <w:t>№ 4.</w:t>
      </w:r>
      <w:r w:rsidRPr="00FA4E38">
        <w:rPr>
          <w:sz w:val="28"/>
          <w:szCs w:val="28"/>
        </w:rPr>
        <w:t xml:space="preserve"> С. 21–25. 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sz w:val="28"/>
          <w:szCs w:val="28"/>
        </w:rPr>
      </w:pPr>
      <w:proofErr w:type="spellStart"/>
      <w:r w:rsidRPr="00FA4E38">
        <w:rPr>
          <w:sz w:val="28"/>
          <w:szCs w:val="28"/>
        </w:rPr>
        <w:t>Халер</w:t>
      </w:r>
      <w:proofErr w:type="spellEnd"/>
      <w:r w:rsidRPr="00FA4E38">
        <w:rPr>
          <w:sz w:val="28"/>
          <w:szCs w:val="28"/>
        </w:rPr>
        <w:t xml:space="preserve"> М. Пошук і збір інформації : навчальний посібник / за загальною редак</w:t>
      </w:r>
      <w:r w:rsidRPr="00FA4E38">
        <w:rPr>
          <w:sz w:val="28"/>
          <w:szCs w:val="28"/>
        </w:rPr>
        <w:softHyphen/>
        <w:t>цією  В. Ів</w:t>
      </w:r>
      <w:r>
        <w:rPr>
          <w:sz w:val="28"/>
          <w:szCs w:val="28"/>
        </w:rPr>
        <w:t xml:space="preserve">анова та А. Коль // М. </w:t>
      </w:r>
      <w:proofErr w:type="spellStart"/>
      <w:r>
        <w:rPr>
          <w:sz w:val="28"/>
          <w:szCs w:val="28"/>
        </w:rPr>
        <w:t>Халер</w:t>
      </w:r>
      <w:proofErr w:type="spellEnd"/>
      <w:r>
        <w:rPr>
          <w:sz w:val="28"/>
          <w:szCs w:val="28"/>
        </w:rPr>
        <w:t>.</w:t>
      </w:r>
      <w:r w:rsidRPr="00FA4E38">
        <w:rPr>
          <w:sz w:val="28"/>
          <w:szCs w:val="28"/>
        </w:rPr>
        <w:t xml:space="preserve"> К</w:t>
      </w:r>
      <w:r>
        <w:rPr>
          <w:sz w:val="28"/>
          <w:szCs w:val="28"/>
        </w:rPr>
        <w:t>иїв</w:t>
      </w:r>
      <w:r w:rsidRPr="00FA4E38">
        <w:rPr>
          <w:sz w:val="28"/>
          <w:szCs w:val="28"/>
        </w:rPr>
        <w:t xml:space="preserve"> : Академія Української Преси, Центр Вільної Преси, 2006. 308 с.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FA4E38">
        <w:rPr>
          <w:sz w:val="28"/>
          <w:szCs w:val="28"/>
        </w:rPr>
        <w:t xml:space="preserve">Чабаненко М. В. До питання історії та особливостей розвитку вітчизняних журналістських Інтернет-видань // </w:t>
      </w:r>
      <w:proofErr w:type="spellStart"/>
      <w:r w:rsidRPr="00FA4E38">
        <w:rPr>
          <w:sz w:val="28"/>
          <w:szCs w:val="28"/>
        </w:rPr>
        <w:t>Теле</w:t>
      </w:r>
      <w:proofErr w:type="spellEnd"/>
      <w:r w:rsidRPr="00FA4E38">
        <w:rPr>
          <w:sz w:val="28"/>
          <w:szCs w:val="28"/>
        </w:rPr>
        <w:t xml:space="preserve">- та радіожурналістика: </w:t>
      </w:r>
      <w:proofErr w:type="spellStart"/>
      <w:r w:rsidRPr="00FA4E38">
        <w:rPr>
          <w:sz w:val="28"/>
          <w:szCs w:val="28"/>
        </w:rPr>
        <w:t>зб</w:t>
      </w:r>
      <w:proofErr w:type="spellEnd"/>
      <w:r w:rsidRPr="00FA4E38">
        <w:rPr>
          <w:sz w:val="28"/>
          <w:szCs w:val="28"/>
        </w:rPr>
        <w:t>.</w:t>
      </w:r>
      <w:r>
        <w:rPr>
          <w:sz w:val="28"/>
          <w:szCs w:val="28"/>
        </w:rPr>
        <w:t xml:space="preserve"> наук. пр.</w:t>
      </w:r>
      <w:r w:rsidRPr="00FA4E38">
        <w:rPr>
          <w:sz w:val="28"/>
          <w:szCs w:val="28"/>
        </w:rPr>
        <w:t xml:space="preserve"> Львівський </w:t>
      </w:r>
      <w:proofErr w:type="spellStart"/>
      <w:r w:rsidRPr="00FA4E38">
        <w:rPr>
          <w:sz w:val="28"/>
          <w:szCs w:val="28"/>
        </w:rPr>
        <w:t>нац</w:t>
      </w:r>
      <w:proofErr w:type="spellEnd"/>
      <w:r w:rsidRPr="00FA4E38">
        <w:rPr>
          <w:sz w:val="28"/>
          <w:szCs w:val="28"/>
        </w:rPr>
        <w:t>. ун-т імені Івана Франка,</w:t>
      </w:r>
      <w:r>
        <w:rPr>
          <w:sz w:val="28"/>
          <w:szCs w:val="28"/>
        </w:rPr>
        <w:t xml:space="preserve"> </w:t>
      </w:r>
      <w:r w:rsidRPr="00FA4E38">
        <w:rPr>
          <w:sz w:val="28"/>
          <w:szCs w:val="28"/>
        </w:rPr>
        <w:t xml:space="preserve">2009. </w:t>
      </w:r>
      <w:proofErr w:type="spellStart"/>
      <w:r w:rsidRPr="00FA4E38">
        <w:rPr>
          <w:sz w:val="28"/>
          <w:szCs w:val="28"/>
        </w:rPr>
        <w:t>Вип</w:t>
      </w:r>
      <w:proofErr w:type="spellEnd"/>
      <w:r w:rsidRPr="00FA4E38">
        <w:rPr>
          <w:sz w:val="28"/>
          <w:szCs w:val="28"/>
        </w:rPr>
        <w:t xml:space="preserve">. 8. </w:t>
      </w:r>
      <w:r>
        <w:rPr>
          <w:sz w:val="28"/>
          <w:szCs w:val="28"/>
        </w:rPr>
        <w:t>С. 98–</w:t>
      </w:r>
      <w:r w:rsidRPr="00FA4E38">
        <w:rPr>
          <w:sz w:val="28"/>
          <w:szCs w:val="28"/>
        </w:rPr>
        <w:t>10</w:t>
      </w:r>
      <w:r>
        <w:rPr>
          <w:sz w:val="28"/>
          <w:szCs w:val="28"/>
        </w:rPr>
        <w:t>5</w:t>
      </w:r>
      <w:r w:rsidRPr="00FA4E38">
        <w:rPr>
          <w:sz w:val="28"/>
          <w:szCs w:val="28"/>
        </w:rPr>
        <w:t xml:space="preserve">. </w:t>
      </w:r>
    </w:p>
    <w:p w:rsidR="00AC79D8" w:rsidRPr="00FA4E38" w:rsidRDefault="00AC79D8" w:rsidP="00FA4E38">
      <w:pPr>
        <w:pStyle w:val="af1"/>
        <w:numPr>
          <w:ilvl w:val="0"/>
          <w:numId w:val="21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proofErr w:type="spellStart"/>
      <w:r w:rsidRPr="00FA4E38">
        <w:rPr>
          <w:sz w:val="28"/>
          <w:szCs w:val="28"/>
        </w:rPr>
        <w:t>Чекмишев</w:t>
      </w:r>
      <w:proofErr w:type="spellEnd"/>
      <w:r w:rsidRPr="00FA4E38">
        <w:rPr>
          <w:sz w:val="28"/>
          <w:szCs w:val="28"/>
        </w:rPr>
        <w:t xml:space="preserve"> О. В. Основи професіональної комунікації. Теорія і практика новинної журналістики: підручник-практикум</w:t>
      </w:r>
      <w:r>
        <w:rPr>
          <w:sz w:val="28"/>
          <w:szCs w:val="28"/>
        </w:rPr>
        <w:t xml:space="preserve">. Київ </w:t>
      </w:r>
      <w:r w:rsidRPr="00FA4E38">
        <w:rPr>
          <w:sz w:val="28"/>
          <w:szCs w:val="28"/>
        </w:rPr>
        <w:t>: ВПЦ «</w:t>
      </w:r>
      <w:r>
        <w:rPr>
          <w:sz w:val="28"/>
          <w:szCs w:val="28"/>
        </w:rPr>
        <w:t>Київський університет», 2004. 1</w:t>
      </w:r>
      <w:r w:rsidRPr="00FA4E38">
        <w:rPr>
          <w:sz w:val="28"/>
          <w:szCs w:val="28"/>
        </w:rPr>
        <w:t xml:space="preserve">29 с.    </w:t>
      </w:r>
    </w:p>
    <w:p w:rsidR="006B4DB8" w:rsidRDefault="008D6181" w:rsidP="00FA4E38">
      <w:pPr>
        <w:ind w:firstLine="709"/>
        <w:jc w:val="both"/>
        <w:rPr>
          <w:bCs/>
          <w:sz w:val="28"/>
          <w:szCs w:val="28"/>
        </w:rPr>
      </w:pPr>
      <w:r w:rsidRPr="008D6181">
        <w:rPr>
          <w:b/>
          <w:sz w:val="28"/>
          <w:szCs w:val="28"/>
        </w:rPr>
        <w:t xml:space="preserve">4. </w:t>
      </w:r>
      <w:r w:rsidR="00D25F37" w:rsidRPr="008D6181">
        <w:rPr>
          <w:b/>
          <w:sz w:val="28"/>
          <w:szCs w:val="28"/>
        </w:rPr>
        <w:t>Методи навчання:</w:t>
      </w:r>
      <w:r w:rsidR="007C641D">
        <w:rPr>
          <w:sz w:val="28"/>
          <w:szCs w:val="28"/>
        </w:rPr>
        <w:t xml:space="preserve"> </w:t>
      </w:r>
      <w:r w:rsidR="006B4DB8">
        <w:rPr>
          <w:sz w:val="28"/>
          <w:szCs w:val="28"/>
        </w:rPr>
        <w:t>словесні (</w:t>
      </w:r>
      <w:r w:rsidR="006B4DB8" w:rsidRPr="005A230D">
        <w:rPr>
          <w:color w:val="000000"/>
          <w:sz w:val="28"/>
          <w:szCs w:val="28"/>
        </w:rPr>
        <w:t>пояснення, розповідь, лекція</w:t>
      </w:r>
      <w:r w:rsidR="006B4DB8">
        <w:rPr>
          <w:sz w:val="28"/>
          <w:szCs w:val="28"/>
        </w:rPr>
        <w:t xml:space="preserve">); </w:t>
      </w:r>
      <w:r w:rsidR="00FA4E38" w:rsidRPr="00FA4E38">
        <w:rPr>
          <w:bCs/>
          <w:sz w:val="28"/>
          <w:szCs w:val="28"/>
        </w:rPr>
        <w:t xml:space="preserve">практичні заняття, творчі завдання. </w:t>
      </w:r>
    </w:p>
    <w:p w:rsidR="00FA4E38" w:rsidRPr="007C5A5E" w:rsidRDefault="00FA4E38" w:rsidP="00FA4E38">
      <w:pPr>
        <w:ind w:firstLine="709"/>
        <w:jc w:val="both"/>
        <w:rPr>
          <w:bCs/>
        </w:rPr>
      </w:pPr>
      <w:r w:rsidRPr="00FA4E38">
        <w:rPr>
          <w:bCs/>
          <w:sz w:val="28"/>
          <w:szCs w:val="28"/>
        </w:rPr>
        <w:lastRenderedPageBreak/>
        <w:t>Самостійна робота: домашні завдання, створення контенту, розміщення контенту на веб-ресурсах.</w:t>
      </w:r>
    </w:p>
    <w:p w:rsidR="00D25F37" w:rsidRPr="008D6181" w:rsidRDefault="00D25F37" w:rsidP="008D6181">
      <w:pPr>
        <w:pStyle w:val="3"/>
        <w:ind w:firstLine="709"/>
        <w:jc w:val="left"/>
        <w:rPr>
          <w:b w:val="0"/>
          <w:sz w:val="28"/>
          <w:szCs w:val="28"/>
        </w:rPr>
      </w:pPr>
    </w:p>
    <w:p w:rsidR="00C72687" w:rsidRPr="00801C55" w:rsidRDefault="008D6181" w:rsidP="008D6181">
      <w:pPr>
        <w:pStyle w:val="3"/>
        <w:ind w:firstLine="709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C72687" w:rsidRPr="00E500BF">
        <w:rPr>
          <w:sz w:val="28"/>
          <w:szCs w:val="28"/>
        </w:rPr>
        <w:t>Форма підсумково</w:t>
      </w:r>
      <w:r w:rsidR="006D118A" w:rsidRPr="00E500BF">
        <w:rPr>
          <w:sz w:val="28"/>
          <w:szCs w:val="28"/>
        </w:rPr>
        <w:t>го контролю успішності навчання</w:t>
      </w:r>
      <w:r>
        <w:rPr>
          <w:sz w:val="28"/>
          <w:szCs w:val="28"/>
        </w:rPr>
        <w:t>:</w:t>
      </w:r>
      <w:r w:rsidR="00801C55">
        <w:rPr>
          <w:b w:val="0"/>
          <w:sz w:val="28"/>
          <w:szCs w:val="28"/>
        </w:rPr>
        <w:t xml:space="preserve"> </w:t>
      </w:r>
      <w:r w:rsidR="00FA4E38">
        <w:rPr>
          <w:b w:val="0"/>
          <w:sz w:val="28"/>
          <w:szCs w:val="28"/>
        </w:rPr>
        <w:t>екзамен</w:t>
      </w:r>
    </w:p>
    <w:p w:rsidR="006B4DB8" w:rsidRDefault="006B4DB8" w:rsidP="008D6181">
      <w:pPr>
        <w:ind w:firstLine="709"/>
        <w:rPr>
          <w:b/>
          <w:sz w:val="28"/>
          <w:szCs w:val="28"/>
        </w:rPr>
      </w:pPr>
    </w:p>
    <w:p w:rsidR="008D6181" w:rsidRPr="008D6181" w:rsidRDefault="008D6181" w:rsidP="008D6181">
      <w:pPr>
        <w:ind w:firstLine="709"/>
        <w:rPr>
          <w:b/>
          <w:sz w:val="28"/>
          <w:szCs w:val="28"/>
        </w:rPr>
      </w:pPr>
      <w:r w:rsidRPr="008D6181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Система оцінювання.</w:t>
      </w:r>
    </w:p>
    <w:p w:rsidR="008E3A98" w:rsidRPr="008D6181" w:rsidRDefault="008D6181" w:rsidP="008D6181">
      <w:pPr>
        <w:jc w:val="center"/>
        <w:rPr>
          <w:bCs/>
          <w:sz w:val="28"/>
          <w:szCs w:val="28"/>
        </w:rPr>
      </w:pPr>
      <w:r w:rsidRPr="008D6181">
        <w:rPr>
          <w:rFonts w:cs="Calibri"/>
          <w:bCs/>
          <w:sz w:val="28"/>
          <w:szCs w:val="28"/>
        </w:rPr>
        <w:t>Шкала оцінювання: національна та ЄКТС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2615"/>
        <w:gridCol w:w="2206"/>
        <w:gridCol w:w="3151"/>
      </w:tblGrid>
      <w:tr w:rsidR="008D6181" w:rsidRPr="002A55D0" w:rsidTr="000B4A6B">
        <w:trPr>
          <w:trHeight w:val="382"/>
        </w:trPr>
        <w:tc>
          <w:tcPr>
            <w:tcW w:w="1276" w:type="dxa"/>
            <w:vMerge w:val="restart"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0"/>
                <w:szCs w:val="20"/>
              </w:rPr>
            </w:pPr>
            <w:r w:rsidRPr="00335FDC">
              <w:rPr>
                <w:rFonts w:cs="Calibri"/>
                <w:sz w:val="20"/>
                <w:szCs w:val="20"/>
              </w:rPr>
              <w:t>Сума балів за всі види навчальної діяльності</w:t>
            </w:r>
          </w:p>
        </w:tc>
        <w:tc>
          <w:tcPr>
            <w:tcW w:w="4961" w:type="dxa"/>
            <w:gridSpan w:val="2"/>
            <w:vAlign w:val="center"/>
          </w:tcPr>
          <w:p w:rsidR="008D6181" w:rsidRPr="00335FDC" w:rsidRDefault="008D6181" w:rsidP="00BF0ED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335FDC">
              <w:rPr>
                <w:rFonts w:cs="Calibri"/>
                <w:sz w:val="20"/>
                <w:szCs w:val="20"/>
              </w:rPr>
              <w:t>Оцінка за національною шкалою</w:t>
            </w:r>
          </w:p>
        </w:tc>
        <w:tc>
          <w:tcPr>
            <w:tcW w:w="3261" w:type="dxa"/>
            <w:vAlign w:val="center"/>
          </w:tcPr>
          <w:p w:rsidR="008D6181" w:rsidRPr="00335FDC" w:rsidRDefault="008D6181" w:rsidP="00BF0ED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335FDC">
              <w:rPr>
                <w:rFonts w:cs="Calibri"/>
                <w:sz w:val="20"/>
                <w:szCs w:val="20"/>
              </w:rPr>
              <w:t>Оцінка за шкалою ЄКТС</w:t>
            </w:r>
          </w:p>
        </w:tc>
      </w:tr>
      <w:tr w:rsidR="008D6181" w:rsidRPr="002A55D0" w:rsidTr="00BF0ED0">
        <w:trPr>
          <w:trHeight w:val="830"/>
        </w:trPr>
        <w:tc>
          <w:tcPr>
            <w:tcW w:w="1276" w:type="dxa"/>
            <w:vMerge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D6181" w:rsidRPr="00335FDC" w:rsidRDefault="008D6181" w:rsidP="00BF0ED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335FDC">
              <w:rPr>
                <w:rFonts w:cs="Calibri"/>
                <w:sz w:val="20"/>
                <w:szCs w:val="20"/>
              </w:rPr>
              <w:t>Для підсумкового семестрового контролю, що</w:t>
            </w:r>
          </w:p>
          <w:p w:rsidR="008D6181" w:rsidRPr="00335FDC" w:rsidRDefault="008D6181" w:rsidP="00BF0ED0">
            <w:pPr>
              <w:jc w:val="center"/>
              <w:rPr>
                <w:rFonts w:cs="Calibri"/>
                <w:sz w:val="20"/>
                <w:szCs w:val="20"/>
              </w:rPr>
            </w:pPr>
            <w:r w:rsidRPr="00335FDC">
              <w:rPr>
                <w:rFonts w:cs="Calibri"/>
                <w:sz w:val="20"/>
                <w:szCs w:val="20"/>
              </w:rPr>
              <w:t>включає екзамен, курсову роботу, практику</w:t>
            </w:r>
          </w:p>
        </w:tc>
        <w:tc>
          <w:tcPr>
            <w:tcW w:w="2268" w:type="dxa"/>
            <w:vAlign w:val="center"/>
          </w:tcPr>
          <w:p w:rsidR="008D6181" w:rsidRPr="00335FDC" w:rsidRDefault="008D6181" w:rsidP="00BF0ED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335FDC">
              <w:rPr>
                <w:rFonts w:cs="Calibri"/>
                <w:sz w:val="20"/>
                <w:szCs w:val="20"/>
              </w:rPr>
              <w:t>Для підсумкового семестрового контролю, що</w:t>
            </w:r>
          </w:p>
          <w:p w:rsidR="008D6181" w:rsidRPr="00335FDC" w:rsidRDefault="008D6181" w:rsidP="00BF0ED0">
            <w:pPr>
              <w:jc w:val="center"/>
              <w:rPr>
                <w:rFonts w:cs="Calibri"/>
                <w:sz w:val="20"/>
                <w:szCs w:val="20"/>
              </w:rPr>
            </w:pPr>
            <w:r w:rsidRPr="00335FDC">
              <w:rPr>
                <w:rFonts w:cs="Calibri"/>
                <w:sz w:val="20"/>
                <w:szCs w:val="20"/>
              </w:rPr>
              <w:t>включає залік</w:t>
            </w:r>
          </w:p>
        </w:tc>
        <w:tc>
          <w:tcPr>
            <w:tcW w:w="3261" w:type="dxa"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0"/>
                <w:szCs w:val="20"/>
              </w:rPr>
            </w:pPr>
            <w:r w:rsidRPr="00335FDC">
              <w:rPr>
                <w:rFonts w:cs="Calibri"/>
                <w:sz w:val="20"/>
                <w:szCs w:val="20"/>
              </w:rPr>
              <w:t>Для всіх видів підсумкового контролю</w:t>
            </w:r>
          </w:p>
        </w:tc>
      </w:tr>
      <w:tr w:rsidR="008D6181" w:rsidRPr="002A55D0" w:rsidTr="00BF0ED0">
        <w:trPr>
          <w:trHeight w:val="454"/>
        </w:trPr>
        <w:tc>
          <w:tcPr>
            <w:tcW w:w="1276" w:type="dxa"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90-100</w:t>
            </w:r>
          </w:p>
        </w:tc>
        <w:tc>
          <w:tcPr>
            <w:tcW w:w="2693" w:type="dxa"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відмінно</w:t>
            </w:r>
          </w:p>
        </w:tc>
        <w:tc>
          <w:tcPr>
            <w:tcW w:w="2268" w:type="dxa"/>
            <w:vMerge w:val="restart"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зараховано</w:t>
            </w:r>
          </w:p>
        </w:tc>
        <w:tc>
          <w:tcPr>
            <w:tcW w:w="3261" w:type="dxa"/>
            <w:vAlign w:val="center"/>
          </w:tcPr>
          <w:p w:rsidR="008D6181" w:rsidRPr="00335FDC" w:rsidRDefault="008D6181" w:rsidP="00BF0ED0">
            <w:pPr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A (відмінно)</w:t>
            </w:r>
          </w:p>
        </w:tc>
      </w:tr>
      <w:tr w:rsidR="008D6181" w:rsidRPr="002A55D0" w:rsidTr="00BF0ED0">
        <w:trPr>
          <w:trHeight w:val="454"/>
        </w:trPr>
        <w:tc>
          <w:tcPr>
            <w:tcW w:w="1276" w:type="dxa"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78-89</w:t>
            </w:r>
          </w:p>
        </w:tc>
        <w:tc>
          <w:tcPr>
            <w:tcW w:w="2693" w:type="dxa"/>
            <w:vMerge w:val="restart"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добре</w:t>
            </w:r>
          </w:p>
        </w:tc>
        <w:tc>
          <w:tcPr>
            <w:tcW w:w="2268" w:type="dxa"/>
            <w:vMerge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D6181" w:rsidRPr="00335FDC" w:rsidRDefault="008D6181" w:rsidP="00BF0ED0">
            <w:pPr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B (добре)</w:t>
            </w:r>
          </w:p>
        </w:tc>
      </w:tr>
      <w:tr w:rsidR="008D6181" w:rsidRPr="002A55D0" w:rsidTr="00BF0ED0">
        <w:trPr>
          <w:trHeight w:val="454"/>
        </w:trPr>
        <w:tc>
          <w:tcPr>
            <w:tcW w:w="1276" w:type="dxa"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65-77</w:t>
            </w:r>
          </w:p>
        </w:tc>
        <w:tc>
          <w:tcPr>
            <w:tcW w:w="2693" w:type="dxa"/>
            <w:vMerge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D6181" w:rsidRPr="00335FDC" w:rsidRDefault="008D6181" w:rsidP="00BF0ED0">
            <w:pPr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С (добре)</w:t>
            </w:r>
          </w:p>
        </w:tc>
      </w:tr>
      <w:tr w:rsidR="008D6181" w:rsidRPr="002A55D0" w:rsidTr="00BF0ED0">
        <w:trPr>
          <w:trHeight w:val="454"/>
        </w:trPr>
        <w:tc>
          <w:tcPr>
            <w:tcW w:w="1276" w:type="dxa"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58-64</w:t>
            </w:r>
          </w:p>
        </w:tc>
        <w:tc>
          <w:tcPr>
            <w:tcW w:w="2693" w:type="dxa"/>
            <w:vMerge w:val="restart"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задовільно</w:t>
            </w:r>
          </w:p>
        </w:tc>
        <w:tc>
          <w:tcPr>
            <w:tcW w:w="2268" w:type="dxa"/>
            <w:vMerge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D6181" w:rsidRPr="00335FDC" w:rsidRDefault="008D6181" w:rsidP="00BF0ED0">
            <w:pPr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D (задовільно)</w:t>
            </w:r>
          </w:p>
        </w:tc>
      </w:tr>
      <w:tr w:rsidR="008D6181" w:rsidRPr="002A55D0" w:rsidTr="00BF0ED0">
        <w:trPr>
          <w:trHeight w:val="454"/>
        </w:trPr>
        <w:tc>
          <w:tcPr>
            <w:tcW w:w="1276" w:type="dxa"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50-57</w:t>
            </w:r>
          </w:p>
        </w:tc>
        <w:tc>
          <w:tcPr>
            <w:tcW w:w="2693" w:type="dxa"/>
            <w:vMerge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D6181" w:rsidRPr="00335FDC" w:rsidRDefault="008D6181" w:rsidP="00BF0ED0">
            <w:pPr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Е (задовільно)</w:t>
            </w:r>
          </w:p>
        </w:tc>
      </w:tr>
      <w:tr w:rsidR="008D6181" w:rsidRPr="002A55D0" w:rsidTr="00BF0ED0">
        <w:trPr>
          <w:trHeight w:val="454"/>
        </w:trPr>
        <w:tc>
          <w:tcPr>
            <w:tcW w:w="1276" w:type="dxa"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35-49</w:t>
            </w:r>
          </w:p>
        </w:tc>
        <w:tc>
          <w:tcPr>
            <w:tcW w:w="2693" w:type="dxa"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незадовільно</w:t>
            </w:r>
          </w:p>
        </w:tc>
        <w:tc>
          <w:tcPr>
            <w:tcW w:w="2268" w:type="dxa"/>
            <w:vMerge w:val="restart"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не зараховано</w:t>
            </w:r>
          </w:p>
        </w:tc>
        <w:tc>
          <w:tcPr>
            <w:tcW w:w="3261" w:type="dxa"/>
            <w:vAlign w:val="center"/>
          </w:tcPr>
          <w:p w:rsidR="008D6181" w:rsidRPr="00335FDC" w:rsidRDefault="008D6181" w:rsidP="00BF0ED0">
            <w:pPr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FX (незадовільно)</w:t>
            </w:r>
          </w:p>
          <w:p w:rsidR="008D6181" w:rsidRPr="00335FDC" w:rsidRDefault="008D6181" w:rsidP="00BF0ED0">
            <w:pPr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з можливістю повторного складання</w:t>
            </w:r>
          </w:p>
        </w:tc>
      </w:tr>
      <w:tr w:rsidR="008D6181" w:rsidRPr="002A55D0" w:rsidTr="00BF0ED0">
        <w:trPr>
          <w:trHeight w:val="454"/>
        </w:trPr>
        <w:tc>
          <w:tcPr>
            <w:tcW w:w="1276" w:type="dxa"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1-34</w:t>
            </w:r>
          </w:p>
        </w:tc>
        <w:tc>
          <w:tcPr>
            <w:tcW w:w="2693" w:type="dxa"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незадовільно</w:t>
            </w:r>
          </w:p>
        </w:tc>
        <w:tc>
          <w:tcPr>
            <w:tcW w:w="2268" w:type="dxa"/>
            <w:vMerge/>
            <w:vAlign w:val="center"/>
          </w:tcPr>
          <w:p w:rsidR="008D6181" w:rsidRPr="00335FDC" w:rsidRDefault="008D6181" w:rsidP="00BF0ED0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D6181" w:rsidRPr="00335FDC" w:rsidRDefault="008D6181" w:rsidP="00BF0ED0">
            <w:pPr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F (незадовільно)</w:t>
            </w:r>
          </w:p>
          <w:p w:rsidR="008D6181" w:rsidRPr="00335FDC" w:rsidRDefault="008D6181" w:rsidP="00BF0ED0">
            <w:pPr>
              <w:rPr>
                <w:rFonts w:cs="Calibri"/>
                <w:sz w:val="28"/>
                <w:szCs w:val="28"/>
              </w:rPr>
            </w:pPr>
            <w:r w:rsidRPr="00335FDC">
              <w:rPr>
                <w:rFonts w:cs="Calibri"/>
                <w:sz w:val="28"/>
                <w:szCs w:val="28"/>
              </w:rPr>
              <w:t>з обов’язковим повторним вивченням дисципліни</w:t>
            </w:r>
          </w:p>
        </w:tc>
      </w:tr>
    </w:tbl>
    <w:p w:rsidR="007E698E" w:rsidRDefault="007E698E" w:rsidP="007E698E">
      <w:pPr>
        <w:tabs>
          <w:tab w:val="left" w:pos="-180"/>
        </w:tabs>
        <w:rPr>
          <w:b/>
          <w:bCs/>
          <w:sz w:val="28"/>
          <w:szCs w:val="28"/>
        </w:rPr>
      </w:pPr>
    </w:p>
    <w:p w:rsidR="008E3A98" w:rsidRPr="00E500BF" w:rsidRDefault="008E3A98" w:rsidP="00E500BF">
      <w:pPr>
        <w:tabs>
          <w:tab w:val="left" w:pos="-180"/>
        </w:tabs>
        <w:rPr>
          <w:b/>
          <w:bCs/>
          <w:sz w:val="28"/>
          <w:szCs w:val="28"/>
        </w:rPr>
      </w:pPr>
    </w:p>
    <w:p w:rsidR="005A230D" w:rsidRPr="00816FA8" w:rsidRDefault="001B566B" w:rsidP="006B4DB8">
      <w:pPr>
        <w:tabs>
          <w:tab w:val="left" w:pos="-1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sectPr w:rsidR="005A230D" w:rsidRPr="00816FA8" w:rsidSect="005B0158">
      <w:footerReference w:type="even" r:id="rId10"/>
      <w:footerReference w:type="default" r:id="rId11"/>
      <w:pgSz w:w="11907" w:h="16840" w:code="9"/>
      <w:pgMar w:top="1134" w:right="851" w:bottom="1134" w:left="170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4E8" w:rsidRDefault="00A904E8">
      <w:r>
        <w:separator/>
      </w:r>
    </w:p>
  </w:endnote>
  <w:endnote w:type="continuationSeparator" w:id="0">
    <w:p w:rsidR="00A904E8" w:rsidRDefault="00A9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ED3" w:rsidRDefault="006D124F" w:rsidP="00C726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2ED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2ED3" w:rsidRDefault="00A72E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7969"/>
      <w:docPartObj>
        <w:docPartGallery w:val="Page Numbers (Bottom of Page)"/>
        <w:docPartUnique/>
      </w:docPartObj>
    </w:sdtPr>
    <w:sdtEndPr/>
    <w:sdtContent>
      <w:p w:rsidR="00D457B5" w:rsidRDefault="00294D9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3F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72ED3" w:rsidRDefault="00A72ED3" w:rsidP="001B56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4E8" w:rsidRDefault="00A904E8">
      <w:r>
        <w:separator/>
      </w:r>
    </w:p>
  </w:footnote>
  <w:footnote w:type="continuationSeparator" w:id="0">
    <w:p w:rsidR="00A904E8" w:rsidRDefault="00A90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C4B"/>
    <w:multiLevelType w:val="hybridMultilevel"/>
    <w:tmpl w:val="357AE21A"/>
    <w:lvl w:ilvl="0" w:tplc="D7D0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46E1518"/>
    <w:multiLevelType w:val="hybridMultilevel"/>
    <w:tmpl w:val="FE42F2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6EC1"/>
    <w:multiLevelType w:val="hybridMultilevel"/>
    <w:tmpl w:val="E8407A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592A5D"/>
    <w:multiLevelType w:val="multilevel"/>
    <w:tmpl w:val="C862DE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 w15:restartNumberingAfterBreak="0">
    <w:nsid w:val="147B6257"/>
    <w:multiLevelType w:val="hybridMultilevel"/>
    <w:tmpl w:val="E312E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3CD3055"/>
    <w:multiLevelType w:val="hybridMultilevel"/>
    <w:tmpl w:val="C7B882FE"/>
    <w:lvl w:ilvl="0" w:tplc="9F2E574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EFA63B1"/>
    <w:multiLevelType w:val="hybridMultilevel"/>
    <w:tmpl w:val="72F81650"/>
    <w:lvl w:ilvl="0" w:tplc="867839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DD671FB"/>
    <w:multiLevelType w:val="hybridMultilevel"/>
    <w:tmpl w:val="DBC24D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1763E"/>
    <w:multiLevelType w:val="hybridMultilevel"/>
    <w:tmpl w:val="E2EE4B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373FB"/>
    <w:multiLevelType w:val="hybridMultilevel"/>
    <w:tmpl w:val="8A1CF9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D5D6B"/>
    <w:multiLevelType w:val="multilevel"/>
    <w:tmpl w:val="3086CC14"/>
    <w:lvl w:ilvl="0">
      <w:start w:val="1"/>
      <w:numFmt w:val="decimal"/>
      <w:lvlText w:val="%1."/>
      <w:lvlJc w:val="left"/>
      <w:pPr>
        <w:ind w:left="480" w:hanging="480"/>
      </w:pPr>
      <w:rPr>
        <w:rFonts w:ascii="Verdana" w:hAnsi="Verdana" w:hint="default"/>
        <w:b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Verdana" w:hAnsi="Verdana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  <w:b w:val="0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Verdana" w:hAnsi="Verdana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Verdana" w:hAnsi="Verdana" w:hint="default"/>
        <w:b w:val="0"/>
        <w:color w:val="000000"/>
        <w:sz w:val="24"/>
      </w:rPr>
    </w:lvl>
  </w:abstractNum>
  <w:abstractNum w:abstractNumId="12" w15:restartNumberingAfterBreak="0">
    <w:nsid w:val="538F61CE"/>
    <w:multiLevelType w:val="hybridMultilevel"/>
    <w:tmpl w:val="9216CB2C"/>
    <w:lvl w:ilvl="0" w:tplc="02FE1F0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54FC9"/>
    <w:multiLevelType w:val="multilevel"/>
    <w:tmpl w:val="4F8A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 w15:restartNumberingAfterBreak="0">
    <w:nsid w:val="5D985212"/>
    <w:multiLevelType w:val="hybridMultilevel"/>
    <w:tmpl w:val="42647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E270B"/>
    <w:multiLevelType w:val="hybridMultilevel"/>
    <w:tmpl w:val="073A9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1574DA"/>
    <w:multiLevelType w:val="hybridMultilevel"/>
    <w:tmpl w:val="5C848DD2"/>
    <w:lvl w:ilvl="0" w:tplc="08840470">
      <w:start w:val="1"/>
      <w:numFmt w:val="decimal"/>
      <w:lvlText w:val="%1."/>
      <w:lvlJc w:val="left"/>
      <w:pPr>
        <w:tabs>
          <w:tab w:val="num" w:pos="1856"/>
        </w:tabs>
        <w:ind w:left="1856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AB414CA"/>
    <w:multiLevelType w:val="hybridMultilevel"/>
    <w:tmpl w:val="7A14B3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95D34"/>
    <w:multiLevelType w:val="hybridMultilevel"/>
    <w:tmpl w:val="964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1C3725"/>
    <w:multiLevelType w:val="hybridMultilevel"/>
    <w:tmpl w:val="8A6E1D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7"/>
  </w:num>
  <w:num w:numId="5">
    <w:abstractNumId w:val="7"/>
  </w:num>
  <w:num w:numId="6">
    <w:abstractNumId w:val="16"/>
  </w:num>
  <w:num w:numId="7">
    <w:abstractNumId w:val="19"/>
  </w:num>
  <w:num w:numId="8">
    <w:abstractNumId w:val="6"/>
  </w:num>
  <w:num w:numId="9">
    <w:abstractNumId w:val="15"/>
  </w:num>
  <w:num w:numId="10">
    <w:abstractNumId w:val="5"/>
  </w:num>
  <w:num w:numId="11">
    <w:abstractNumId w:val="3"/>
  </w:num>
  <w:num w:numId="12">
    <w:abstractNumId w:val="12"/>
  </w:num>
  <w:num w:numId="13">
    <w:abstractNumId w:val="11"/>
  </w:num>
  <w:num w:numId="14">
    <w:abstractNumId w:val="14"/>
  </w:num>
  <w:num w:numId="15">
    <w:abstractNumId w:val="2"/>
  </w:num>
  <w:num w:numId="16">
    <w:abstractNumId w:val="18"/>
  </w:num>
  <w:num w:numId="17">
    <w:abstractNumId w:val="1"/>
  </w:num>
  <w:num w:numId="18">
    <w:abstractNumId w:val="10"/>
  </w:num>
  <w:num w:numId="19">
    <w:abstractNumId w:val="8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98"/>
    <w:rsid w:val="00010978"/>
    <w:rsid w:val="000538E2"/>
    <w:rsid w:val="00053C76"/>
    <w:rsid w:val="000606C3"/>
    <w:rsid w:val="00080F35"/>
    <w:rsid w:val="00087882"/>
    <w:rsid w:val="00087B8D"/>
    <w:rsid w:val="000B4A6B"/>
    <w:rsid w:val="000B752F"/>
    <w:rsid w:val="000F0F86"/>
    <w:rsid w:val="00144FDC"/>
    <w:rsid w:val="001B566B"/>
    <w:rsid w:val="001B6F34"/>
    <w:rsid w:val="001B75F0"/>
    <w:rsid w:val="001E53A8"/>
    <w:rsid w:val="001F31D0"/>
    <w:rsid w:val="001F5A1F"/>
    <w:rsid w:val="00211823"/>
    <w:rsid w:val="00251DF0"/>
    <w:rsid w:val="00253C02"/>
    <w:rsid w:val="00262C11"/>
    <w:rsid w:val="00294D96"/>
    <w:rsid w:val="00295F91"/>
    <w:rsid w:val="002B5922"/>
    <w:rsid w:val="002C4A1D"/>
    <w:rsid w:val="002E025F"/>
    <w:rsid w:val="003133A6"/>
    <w:rsid w:val="003349FA"/>
    <w:rsid w:val="00335FDC"/>
    <w:rsid w:val="003553E4"/>
    <w:rsid w:val="0037409C"/>
    <w:rsid w:val="0038690A"/>
    <w:rsid w:val="003A012B"/>
    <w:rsid w:val="003A6132"/>
    <w:rsid w:val="003B2244"/>
    <w:rsid w:val="003D0063"/>
    <w:rsid w:val="00432878"/>
    <w:rsid w:val="00441E4D"/>
    <w:rsid w:val="0045681B"/>
    <w:rsid w:val="00463A97"/>
    <w:rsid w:val="004707F5"/>
    <w:rsid w:val="004724E1"/>
    <w:rsid w:val="004A05E9"/>
    <w:rsid w:val="004A796D"/>
    <w:rsid w:val="004B7DA5"/>
    <w:rsid w:val="004D0A24"/>
    <w:rsid w:val="004D24EB"/>
    <w:rsid w:val="004E5D65"/>
    <w:rsid w:val="004F0C09"/>
    <w:rsid w:val="004F3896"/>
    <w:rsid w:val="0055561C"/>
    <w:rsid w:val="00581912"/>
    <w:rsid w:val="00595CD0"/>
    <w:rsid w:val="005A230D"/>
    <w:rsid w:val="005B0158"/>
    <w:rsid w:val="005B1796"/>
    <w:rsid w:val="005E10C4"/>
    <w:rsid w:val="00600D49"/>
    <w:rsid w:val="00611B76"/>
    <w:rsid w:val="0061564D"/>
    <w:rsid w:val="00644A98"/>
    <w:rsid w:val="00667741"/>
    <w:rsid w:val="00685F2B"/>
    <w:rsid w:val="0069336F"/>
    <w:rsid w:val="006A635D"/>
    <w:rsid w:val="006B4DB8"/>
    <w:rsid w:val="006D103F"/>
    <w:rsid w:val="006D118A"/>
    <w:rsid w:val="006D124F"/>
    <w:rsid w:val="006D19AB"/>
    <w:rsid w:val="0072313E"/>
    <w:rsid w:val="007258CF"/>
    <w:rsid w:val="00736452"/>
    <w:rsid w:val="00742663"/>
    <w:rsid w:val="00746591"/>
    <w:rsid w:val="00751754"/>
    <w:rsid w:val="00776CD6"/>
    <w:rsid w:val="00781FDC"/>
    <w:rsid w:val="007844CE"/>
    <w:rsid w:val="007C641D"/>
    <w:rsid w:val="007C6CAE"/>
    <w:rsid w:val="007D0182"/>
    <w:rsid w:val="007E698E"/>
    <w:rsid w:val="00801C55"/>
    <w:rsid w:val="00813142"/>
    <w:rsid w:val="00816FA8"/>
    <w:rsid w:val="008412F1"/>
    <w:rsid w:val="00844687"/>
    <w:rsid w:val="00863304"/>
    <w:rsid w:val="00865946"/>
    <w:rsid w:val="0087007F"/>
    <w:rsid w:val="00873C08"/>
    <w:rsid w:val="008C37DB"/>
    <w:rsid w:val="008D50C0"/>
    <w:rsid w:val="008D5755"/>
    <w:rsid w:val="008D6181"/>
    <w:rsid w:val="008E07A8"/>
    <w:rsid w:val="008E3A98"/>
    <w:rsid w:val="008E4820"/>
    <w:rsid w:val="008F2102"/>
    <w:rsid w:val="008F41FF"/>
    <w:rsid w:val="009030D6"/>
    <w:rsid w:val="00914E4E"/>
    <w:rsid w:val="00954BC6"/>
    <w:rsid w:val="00960F07"/>
    <w:rsid w:val="00983C3A"/>
    <w:rsid w:val="009C78A1"/>
    <w:rsid w:val="00A0646C"/>
    <w:rsid w:val="00A07F58"/>
    <w:rsid w:val="00A10CB3"/>
    <w:rsid w:val="00A142CF"/>
    <w:rsid w:val="00A54320"/>
    <w:rsid w:val="00A60327"/>
    <w:rsid w:val="00A72ED3"/>
    <w:rsid w:val="00A904E8"/>
    <w:rsid w:val="00A93FA1"/>
    <w:rsid w:val="00AC508C"/>
    <w:rsid w:val="00AC79D8"/>
    <w:rsid w:val="00B02C81"/>
    <w:rsid w:val="00B07A40"/>
    <w:rsid w:val="00B251FF"/>
    <w:rsid w:val="00B27EB6"/>
    <w:rsid w:val="00B32E9A"/>
    <w:rsid w:val="00B3659B"/>
    <w:rsid w:val="00B40079"/>
    <w:rsid w:val="00B578E1"/>
    <w:rsid w:val="00B60CFE"/>
    <w:rsid w:val="00BB3186"/>
    <w:rsid w:val="00BB504F"/>
    <w:rsid w:val="00BC793C"/>
    <w:rsid w:val="00BD57CD"/>
    <w:rsid w:val="00BD6E04"/>
    <w:rsid w:val="00BE13F4"/>
    <w:rsid w:val="00BE4F9F"/>
    <w:rsid w:val="00BF2066"/>
    <w:rsid w:val="00C51F3E"/>
    <w:rsid w:val="00C72687"/>
    <w:rsid w:val="00C80703"/>
    <w:rsid w:val="00CA7344"/>
    <w:rsid w:val="00CD683A"/>
    <w:rsid w:val="00D25F37"/>
    <w:rsid w:val="00D457B5"/>
    <w:rsid w:val="00DB116B"/>
    <w:rsid w:val="00DC44A3"/>
    <w:rsid w:val="00DE54B3"/>
    <w:rsid w:val="00DF1F73"/>
    <w:rsid w:val="00E203B2"/>
    <w:rsid w:val="00E20A4B"/>
    <w:rsid w:val="00E45A9E"/>
    <w:rsid w:val="00E4791D"/>
    <w:rsid w:val="00E500BF"/>
    <w:rsid w:val="00E6235C"/>
    <w:rsid w:val="00E86FC3"/>
    <w:rsid w:val="00E9428F"/>
    <w:rsid w:val="00EA352B"/>
    <w:rsid w:val="00EA7D14"/>
    <w:rsid w:val="00EC4D54"/>
    <w:rsid w:val="00ED28E2"/>
    <w:rsid w:val="00EE307C"/>
    <w:rsid w:val="00EE70CA"/>
    <w:rsid w:val="00EF4A26"/>
    <w:rsid w:val="00F03ED9"/>
    <w:rsid w:val="00F053C0"/>
    <w:rsid w:val="00F12869"/>
    <w:rsid w:val="00F1569C"/>
    <w:rsid w:val="00F34F8E"/>
    <w:rsid w:val="00F52F18"/>
    <w:rsid w:val="00F645BD"/>
    <w:rsid w:val="00FA3566"/>
    <w:rsid w:val="00FA4E38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DD06E0-8294-4255-A871-75B27E2F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244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3B224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B2244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B2244"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3B2244"/>
    <w:pPr>
      <w:keepNext/>
      <w:ind w:left="1440" w:hanging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2244"/>
    <w:rPr>
      <w:sz w:val="28"/>
    </w:rPr>
  </w:style>
  <w:style w:type="paragraph" w:styleId="a4">
    <w:name w:val="Body Text Indent"/>
    <w:basedOn w:val="a"/>
    <w:rsid w:val="003B2244"/>
    <w:pPr>
      <w:ind w:firstLine="540"/>
    </w:pPr>
    <w:rPr>
      <w:sz w:val="28"/>
    </w:rPr>
  </w:style>
  <w:style w:type="paragraph" w:styleId="20">
    <w:name w:val="Body Text Indent 2"/>
    <w:basedOn w:val="a"/>
    <w:rsid w:val="003B2244"/>
    <w:pPr>
      <w:ind w:left="1440" w:hanging="720"/>
    </w:pPr>
    <w:rPr>
      <w:sz w:val="28"/>
    </w:rPr>
  </w:style>
  <w:style w:type="paragraph" w:styleId="30">
    <w:name w:val="Body Text Indent 3"/>
    <w:basedOn w:val="a"/>
    <w:rsid w:val="003B2244"/>
    <w:pPr>
      <w:ind w:left="540"/>
    </w:pPr>
    <w:rPr>
      <w:sz w:val="28"/>
    </w:rPr>
  </w:style>
  <w:style w:type="paragraph" w:styleId="a5">
    <w:name w:val="footer"/>
    <w:basedOn w:val="a"/>
    <w:link w:val="a6"/>
    <w:uiPriority w:val="99"/>
    <w:rsid w:val="00C726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50C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a">
    <w:name w:val="header"/>
    <w:basedOn w:val="a"/>
    <w:link w:val="ab"/>
    <w:unhideWhenUsed/>
    <w:rsid w:val="001B56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B566B"/>
    <w:rPr>
      <w:sz w:val="24"/>
      <w:szCs w:val="24"/>
      <w:lang w:val="uk-UA"/>
    </w:rPr>
  </w:style>
  <w:style w:type="paragraph" w:customStyle="1" w:styleId="Style12">
    <w:name w:val="Style12"/>
    <w:basedOn w:val="a"/>
    <w:uiPriority w:val="99"/>
    <w:rsid w:val="00B40079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19">
    <w:name w:val="Style19"/>
    <w:basedOn w:val="a"/>
    <w:uiPriority w:val="99"/>
    <w:rsid w:val="00B40079"/>
    <w:pPr>
      <w:widowControl w:val="0"/>
      <w:autoSpaceDE w:val="0"/>
      <w:autoSpaceDN w:val="0"/>
      <w:adjustRightInd w:val="0"/>
      <w:spacing w:line="278" w:lineRule="exact"/>
      <w:ind w:firstLine="720"/>
    </w:pPr>
    <w:rPr>
      <w:lang w:val="ru-RU"/>
    </w:rPr>
  </w:style>
  <w:style w:type="character" w:customStyle="1" w:styleId="FontStyle29">
    <w:name w:val="Font Style29"/>
    <w:basedOn w:val="a0"/>
    <w:uiPriority w:val="99"/>
    <w:rsid w:val="00B400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B400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B4007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2">
    <w:name w:val="Font Style32"/>
    <w:basedOn w:val="a0"/>
    <w:uiPriority w:val="99"/>
    <w:rsid w:val="00B40079"/>
    <w:rPr>
      <w:rFonts w:ascii="Times New Roman" w:hAnsi="Times New Roman" w:cs="Times New Roman"/>
      <w:b/>
      <w:bCs/>
      <w:sz w:val="20"/>
      <w:szCs w:val="20"/>
    </w:rPr>
  </w:style>
  <w:style w:type="character" w:styleId="ac">
    <w:name w:val="Strong"/>
    <w:uiPriority w:val="22"/>
    <w:qFormat/>
    <w:rsid w:val="005A230D"/>
    <w:rPr>
      <w:b/>
      <w:bCs/>
    </w:rPr>
  </w:style>
  <w:style w:type="paragraph" w:styleId="ad">
    <w:name w:val="Normal (Web)"/>
    <w:basedOn w:val="a"/>
    <w:uiPriority w:val="99"/>
    <w:semiHidden/>
    <w:unhideWhenUsed/>
    <w:rsid w:val="005A230D"/>
    <w:pPr>
      <w:spacing w:before="100" w:beforeAutospacing="1" w:after="100" w:afterAutospacing="1"/>
    </w:pPr>
    <w:rPr>
      <w:lang w:eastAsia="uk-UA"/>
    </w:rPr>
  </w:style>
  <w:style w:type="character" w:customStyle="1" w:styleId="rvts0">
    <w:name w:val="rvts0"/>
    <w:rsid w:val="004E5D65"/>
  </w:style>
  <w:style w:type="paragraph" w:styleId="ae">
    <w:name w:val="No Spacing"/>
    <w:uiPriority w:val="99"/>
    <w:qFormat/>
    <w:rsid w:val="004E5D65"/>
    <w:rPr>
      <w:rFonts w:ascii="Calibri" w:hAnsi="Calibri"/>
      <w:sz w:val="22"/>
      <w:szCs w:val="22"/>
      <w:lang w:val="en-US" w:eastAsia="en-US"/>
    </w:rPr>
  </w:style>
  <w:style w:type="character" w:customStyle="1" w:styleId="FontStyle156">
    <w:name w:val="Font Style156"/>
    <w:uiPriority w:val="99"/>
    <w:rsid w:val="004E5D65"/>
    <w:rPr>
      <w:rFonts w:ascii="Times New Roman" w:hAnsi="Times New Roman" w:cs="Times New Roman" w:hint="default"/>
      <w:sz w:val="16"/>
      <w:szCs w:val="16"/>
    </w:rPr>
  </w:style>
  <w:style w:type="paragraph" w:customStyle="1" w:styleId="Style79">
    <w:name w:val="Style79"/>
    <w:basedOn w:val="a"/>
    <w:uiPriority w:val="99"/>
    <w:rsid w:val="004E5D65"/>
    <w:pPr>
      <w:widowControl w:val="0"/>
      <w:autoSpaceDE w:val="0"/>
      <w:autoSpaceDN w:val="0"/>
      <w:adjustRightInd w:val="0"/>
      <w:spacing w:line="187" w:lineRule="exact"/>
    </w:pPr>
    <w:rPr>
      <w:lang w:val="ru-RU"/>
    </w:rPr>
  </w:style>
  <w:style w:type="character" w:styleId="af">
    <w:name w:val="Emphasis"/>
    <w:uiPriority w:val="20"/>
    <w:qFormat/>
    <w:rsid w:val="00C80703"/>
    <w:rPr>
      <w:i/>
      <w:iCs/>
    </w:rPr>
  </w:style>
  <w:style w:type="character" w:styleId="af0">
    <w:name w:val="Hyperlink"/>
    <w:uiPriority w:val="99"/>
    <w:rsid w:val="00C8070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8D6181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D457B5"/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A4E38"/>
    <w:pPr>
      <w:widowControl w:val="0"/>
      <w:autoSpaceDE w:val="0"/>
      <w:autoSpaceDN w:val="0"/>
      <w:adjustRightInd w:val="0"/>
      <w:spacing w:line="274" w:lineRule="exact"/>
    </w:pPr>
    <w:rPr>
      <w:lang w:val="ru-RU"/>
    </w:rPr>
  </w:style>
  <w:style w:type="paragraph" w:customStyle="1" w:styleId="Style16">
    <w:name w:val="Style16"/>
    <w:basedOn w:val="a"/>
    <w:uiPriority w:val="99"/>
    <w:rsid w:val="00FA4E38"/>
    <w:pPr>
      <w:widowControl w:val="0"/>
      <w:autoSpaceDE w:val="0"/>
      <w:autoSpaceDN w:val="0"/>
      <w:adjustRightInd w:val="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lib.univ.kiev.ua/Books/rozsli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diasprut.ru/jour/theorie/online/webjour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nu.edu.ua/mediaeco/borys/internet_%20jour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1603</Words>
  <Characters>9143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Operator</dc:creator>
  <cp:lastModifiedBy>Admin</cp:lastModifiedBy>
  <cp:revision>2</cp:revision>
  <cp:lastPrinted>2020-02-05T10:37:00Z</cp:lastPrinted>
  <dcterms:created xsi:type="dcterms:W3CDTF">2022-01-31T10:09:00Z</dcterms:created>
  <dcterms:modified xsi:type="dcterms:W3CDTF">2022-01-31T10:09:00Z</dcterms:modified>
</cp:coreProperties>
</file>