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F11047">
        <w:rPr>
          <w:sz w:val="24"/>
          <w:szCs w:val="24"/>
          <w:lang w:val="uk-UA"/>
        </w:rPr>
        <w:t>08.11.2021-12.11.2021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4"/>
        <w:gridCol w:w="2532"/>
        <w:gridCol w:w="1559"/>
        <w:gridCol w:w="4868"/>
        <w:gridCol w:w="1334"/>
      </w:tblGrid>
      <w:tr w:rsidR="00563B7D" w:rsidRPr="00B863E5" w:rsidTr="00573F13">
        <w:tc>
          <w:tcPr>
            <w:tcW w:w="3984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532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559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868" w:type="dxa"/>
          </w:tcPr>
          <w:p w:rsidR="00563B7D" w:rsidRPr="00B863E5" w:rsidRDefault="00563B7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  <w:tc>
          <w:tcPr>
            <w:tcW w:w="1334" w:type="dxa"/>
          </w:tcPr>
          <w:p w:rsidR="00563B7D" w:rsidRPr="00B863E5" w:rsidRDefault="00563B7D" w:rsidP="00563B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АБДУЛЛАЄВ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Абдугофур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Мухаммаджанович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02125220-00692/2021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АБДУЛЛАЄВА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Яківна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АРАБАДЖИ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02125220-00681/2021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«ІННОВАЦІЇ У НАВЧАННІ ПОЧАТКОВОЇ ОСВІТИ</w:t>
            </w:r>
          </w:p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АТЮКОВ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02125220-00693/2021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БАЛАБАН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Раїса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БАРАНОВ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Геннадійович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02125220-00671/2021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БАРАНОВА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Альбіна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02125220-00704/2021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БОЙКО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Федорівна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ВИШНИВЕЦЬКА Наталя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ВОРОНКОВА Людмила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02125220-00650/2021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ГЛЕБОВА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Любов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02125220-00643/2021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ГОРБ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02125220-00705/2021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 xml:space="preserve">ГОРПИНИЧ Оксана </w:t>
            </w:r>
            <w:proofErr w:type="spellStart"/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«Методичні студії вчителів-логопедів»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lastRenderedPageBreak/>
              <w:t>ГРИНЬ Петро Петрович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02125220-00706/2021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освітні технології навчання інформатики»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ДЄОРДІЄВА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ДЖАМБЕК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02125220-00662/2021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«ТРАДИЦІЇ ТА ІННОВАЦІЇ ЛОГОПЕДИЧНОГО СЬОГОДЕННЯ»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 xml:space="preserve">ЄВСТАФ’ЄВ Василь </w:t>
            </w:r>
            <w:proofErr w:type="spellStart"/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ЄРУХ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02125220-00661/2021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ЄРУХ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Миколайович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 ТА ОСНОВ ЗДОРОВ’Я»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>ЄРУХ</w:t>
            </w:r>
            <w:r w:rsidRPr="00573F13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Дар᾿я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color w:val="000000"/>
                <w:sz w:val="20"/>
                <w:szCs w:val="20"/>
              </w:rPr>
              <w:t>ЖУК</w:t>
            </w:r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color w:val="000000"/>
                <w:sz w:val="20"/>
                <w:szCs w:val="20"/>
              </w:rPr>
              <w:t>Наталія</w:t>
            </w:r>
            <w:proofErr w:type="spellEnd"/>
            <w:r w:rsidRPr="00573F1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color w:val="000000"/>
                <w:sz w:val="20"/>
                <w:szCs w:val="20"/>
              </w:rPr>
              <w:t>Павлівна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«Методичні студії вчителів-логопедів»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ЗАІКА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02125220-00653/2021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ЗАРУДНЄВ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02125220-00702/2021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підходи до самовдосконалення вчителів фізичної культури»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ЗЕЛЕНСЬКА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ІЗЬО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02125220-00703/2021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«ІННОВАТИКА ІНШОМОВНОЇ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ІЛЬЇНА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Любов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F11047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ІСАЄВА Ольга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F11047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02125220-00630/2021</w:t>
            </w:r>
          </w:p>
        </w:tc>
        <w:tc>
          <w:tcPr>
            <w:tcW w:w="1559" w:type="dxa"/>
          </w:tcPr>
          <w:p w:rsidR="00DD1C3A" w:rsidRPr="00573F13" w:rsidRDefault="00DD1C3A" w:rsidP="00F11047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573F13">
              <w:rPr>
                <w:rFonts w:cstheme="minorHAnsi"/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КАРІМОВА Алла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КАЦАЙ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Лілія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КЕКІНА Ольга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02125220-00651/2021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F11047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КІПТЕНКО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F11047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02125220-00631/2021</w:t>
            </w:r>
          </w:p>
        </w:tc>
        <w:tc>
          <w:tcPr>
            <w:tcW w:w="1559" w:type="dxa"/>
          </w:tcPr>
          <w:p w:rsidR="00DD1C3A" w:rsidRPr="00573F13" w:rsidRDefault="00DD1C3A" w:rsidP="00F11047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573F13">
              <w:rPr>
                <w:rFonts w:cstheme="minorHAnsi"/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lastRenderedPageBreak/>
              <w:t>КІПТЕНКО Петро Григорович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КОВАЛЬКО Людмила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ДОСЛІДНИЦЬКОЇ КОМПЕТЕНТНОСТІ ВЧИТЕЛЯ ФІЗИКИ»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КОНІВЧЕНКО Наталя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02125220-00652/2021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КРАСНЯК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ЛИСИЦЯ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ЛУКАШИК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Арсенівна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МЕНЬШИХ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МИХАЛЬОВА Марина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Віталіївна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МОСКАЛЕНКО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НАГІБІНА Галина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02125220-00639/2021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F11047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НАЗАРЕНКО Людмила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F11047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02125220-00632/2021</w:t>
            </w:r>
          </w:p>
        </w:tc>
        <w:tc>
          <w:tcPr>
            <w:tcW w:w="1559" w:type="dxa"/>
          </w:tcPr>
          <w:p w:rsidR="00DD1C3A" w:rsidRPr="00573F13" w:rsidRDefault="00DD1C3A" w:rsidP="00F11047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«Сучасні форми управлінської </w:t>
            </w:r>
            <w:proofErr w:type="spellStart"/>
            <w:r w:rsidRPr="00573F13">
              <w:rPr>
                <w:rFonts w:cstheme="minorHAnsi"/>
                <w:sz w:val="20"/>
                <w:szCs w:val="20"/>
                <w:lang w:val="uk-UA"/>
              </w:rPr>
              <w:t>миследіяльності</w:t>
            </w:r>
            <w:proofErr w:type="spellEnd"/>
            <w:r w:rsidRPr="00573F13">
              <w:rPr>
                <w:rFonts w:cstheme="minorHAnsi"/>
                <w:sz w:val="20"/>
                <w:szCs w:val="20"/>
                <w:lang w:val="uk-UA"/>
              </w:rPr>
              <w:t xml:space="preserve"> в системі шкільництва»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ОРЛОВА-ЗАМУЛА Маргарита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02125220-00673/2021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«ЕМОЦІЙНЕ БЛАГОПОЛУЧЧЯ - ЗАПОРУКА УСПІХУ ПЕДАГОГА»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ПАНЧЕНКО Марина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 ТА ОСНОВ ЗДОРОВ’Я»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 xml:space="preserve">ПЕЙЧЕВА </w:t>
            </w:r>
            <w:proofErr w:type="spellStart"/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color w:val="000000" w:themeColor="text1"/>
                <w:sz w:val="20"/>
                <w:szCs w:val="20"/>
              </w:rPr>
              <w:t>Станіславівна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«Методичні студії вчителів-логопедів»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ПЕРЕПЕЛИЦЯ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ПЕТРЕНКО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02125220-00640/2021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lastRenderedPageBreak/>
              <w:t xml:space="preserve">ПИСАРЕНКО Людмила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02125220-00663/2021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«ТРАДИЦІЇ ТА ІННОВАЦІЇ ЛОГОПЕДИЧНОГО СЬОГОДЕННЯ»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ПРАВОДЄЛОВА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Еліна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02125220-00700/2021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ПРОЦЕНКО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Раїса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Семенівна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РЕВА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Анастасія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РОЖКО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СЕМЕНЮТІНА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Ірина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02125220-00670/2021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tabs>
                <w:tab w:val="left" w:pos="99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СЕРГІЄНКО Галина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Яківна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02125220-00683/2021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СКАБЬОЛКІН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Андрій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02125220-00672/2021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«ПСИХОЛОГІЧНИЙ СУПРОВІД ОСВІТНЬОГО ПРОЦЕСУ»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СКАБЬОЛКІН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Андрій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02125220-00691/2021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СКРИПЧЕНКО Ольга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02125220-00680/2021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СЛИВНА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Лідія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 ТА ГЕОГРАФІЇ»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СОРОКІНА Ольга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02125220-00701/2021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СОТЧЕНКО Лариса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СТАНКОВА Ольга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ТИЩЕНКО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ТІТАРЕНКО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Дмитро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«СУЧАСНІ ПІДХОДИ ДО САМОВДОСКОНАЛЕННЯ ВЧИТЕЛІВ БІОЛОГІЇ ТА ОСНОВ ЗДОРОВ’Я»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ТРУБАЧОВА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Наталія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02125220-00659/2021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lastRenderedPageBreak/>
              <w:t xml:space="preserve">ТУПІЦИНА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Євгенія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02125220-00682/2021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«ІННОВАЦІЇ У НАВЧАННІ ПОЧАТКОВОЇ ОСВІТИ</w:t>
            </w:r>
          </w:p>
          <w:p w:rsidR="00DD1C3A" w:rsidRPr="00573F13" w:rsidRDefault="00DD1C3A" w:rsidP="00573F13">
            <w:pPr>
              <w:jc w:val="center"/>
              <w:rPr>
                <w:sz w:val="20"/>
                <w:szCs w:val="20"/>
              </w:rPr>
            </w:pPr>
            <w:r w:rsidRPr="00573F13">
              <w:rPr>
                <w:sz w:val="20"/>
                <w:szCs w:val="20"/>
                <w:lang w:val="uk-UA"/>
              </w:rPr>
              <w:t>В УМОВАХ НОВОЇ УКРАЇНСЬКОЇ ШКОЛИ»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УСИК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02125220-00707/2021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«ПОПУЛЯРНІ ЖАНРИ У ШКІЛЬНІЙ ЛІТЕРАТУРНІЙ ОСВІТІ»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УСЦОВА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02125220-00641/2021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ФЕДОРІНОВА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Тетяна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02125220-00646/2021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«ПСИХОЛОГО-ПЕДАГОГІЧНИЙ СУПРОВІД ДІТЕЙ З ОСОБЛИВИМИ ОСВІТНІМИ ПОТРЕБАМИ В ІНКЛЮЗИВНОМУ СЕРЕДОВИЩІ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ФЕДЧЕНКО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Миколаївна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02125220-00642/2021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ФІЛАТОВА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02125220-00690/2021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ФРОЛОВА Наталя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Павлівна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02125220-00664/2021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«ТРАДИЦІЇ ТА ІННОВАЦІЇ ЛОГОПЕДИЧНОГО СЬОГОДЕННЯ»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F11047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ХЛЮБКО Оксана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F11047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02125220-00633/2021</w:t>
            </w:r>
          </w:p>
        </w:tc>
        <w:tc>
          <w:tcPr>
            <w:tcW w:w="1559" w:type="dxa"/>
          </w:tcPr>
          <w:p w:rsidR="00DD1C3A" w:rsidRPr="00573F13" w:rsidRDefault="00DD1C3A" w:rsidP="00F11047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«Управління стратегічними змінами в менеджменті освіти»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ЦЮБКА Алла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02125220-00660/2021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ГОТОВНОСТІ ПЕДАГОГА ДО РОБОТИ З ДІТЬМИ З ОСОБЛИВИМИ ОСВІТНІМИ ПОТРЕБАМИ»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ЧЕГОДАЄВА Ганна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Борисівна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02125220-00685/2021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«ФОРМУВАННЯ ДОСЛІДНИЦЬКОЇ КОМПЕТЕНТНОСТІ ВЧИТЕЛЯ ФІЗИКИ»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ШАТАЛІНСЬКА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Світлана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Іванівна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02125220-00678/2021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ШОБОНЕЦЬ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Олена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Гарріївна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02125220-00676/2021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ШУТЬ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Микола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Якович</w:t>
            </w:r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02125220-00699/2021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«ОРГАНІЗАЦІЯ ДИСТАНЦІЙНОГО НАВЧАННЯ ЗАСОБАМИ ІКТ»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  <w:tr w:rsidR="00DD1C3A" w:rsidRPr="00573F13" w:rsidTr="00573F13">
        <w:trPr>
          <w:trHeight w:val="221"/>
        </w:trPr>
        <w:tc>
          <w:tcPr>
            <w:tcW w:w="3984" w:type="dxa"/>
          </w:tcPr>
          <w:p w:rsidR="00DD1C3A" w:rsidRPr="00573F13" w:rsidRDefault="00DD1C3A" w:rsidP="00573F13">
            <w:pPr>
              <w:jc w:val="both"/>
              <w:rPr>
                <w:rFonts w:cstheme="minorHAnsi"/>
                <w:sz w:val="20"/>
                <w:szCs w:val="20"/>
              </w:rPr>
            </w:pPr>
            <w:r w:rsidRPr="00573F13">
              <w:rPr>
                <w:rFonts w:cstheme="minorHAnsi"/>
                <w:sz w:val="20"/>
                <w:szCs w:val="20"/>
              </w:rPr>
              <w:t xml:space="preserve">ЯКОВЕНКО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Ріта</w:t>
            </w:r>
            <w:proofErr w:type="spellEnd"/>
            <w:r w:rsidRPr="0057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13">
              <w:rPr>
                <w:rFonts w:cstheme="minorHAnsi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532" w:type="dxa"/>
          </w:tcPr>
          <w:p w:rsidR="00DD1C3A" w:rsidRPr="00573F13" w:rsidRDefault="00DD1C3A" w:rsidP="00573F13">
            <w:pPr>
              <w:ind w:left="360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02125220-00679/2021</w:t>
            </w:r>
          </w:p>
        </w:tc>
        <w:tc>
          <w:tcPr>
            <w:tcW w:w="1559" w:type="dxa"/>
          </w:tcPr>
          <w:p w:rsidR="00DD1C3A" w:rsidRPr="00573F13" w:rsidRDefault="00DD1C3A" w:rsidP="00573F13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4868" w:type="dxa"/>
          </w:tcPr>
          <w:p w:rsidR="00DD1C3A" w:rsidRPr="00573F13" w:rsidRDefault="00DD1C3A" w:rsidP="00573F13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573F13">
              <w:rPr>
                <w:sz w:val="20"/>
                <w:szCs w:val="20"/>
                <w:lang w:val="uk-UA"/>
              </w:rPr>
              <w:t>«МОВНО-ЛІТЕРАТУРНА ОСВІТА В НОВІЙ УКРАЇНСЬКІЙ ШКОЛІ: СТРАТЕГІЯ І ТАКТИКА РЕФОРМУВАННЯ»</w:t>
            </w:r>
          </w:p>
        </w:tc>
        <w:tc>
          <w:tcPr>
            <w:tcW w:w="1334" w:type="dxa"/>
          </w:tcPr>
          <w:p w:rsidR="00DD1C3A" w:rsidRPr="00573F13" w:rsidRDefault="00DD1C3A" w:rsidP="00573F13">
            <w:pPr>
              <w:ind w:left="-16" w:firstLine="16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73F13">
              <w:rPr>
                <w:rFonts w:cstheme="minorHAnsi"/>
                <w:sz w:val="20"/>
                <w:szCs w:val="20"/>
                <w:lang w:val="uk-UA"/>
              </w:rPr>
              <w:t>30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0863EF"/>
    <w:rsid w:val="000A066E"/>
    <w:rsid w:val="000E191E"/>
    <w:rsid w:val="00155B66"/>
    <w:rsid w:val="00164E7F"/>
    <w:rsid w:val="001B2CC6"/>
    <w:rsid w:val="001B335B"/>
    <w:rsid w:val="001C4745"/>
    <w:rsid w:val="001D1CF5"/>
    <w:rsid w:val="002D673D"/>
    <w:rsid w:val="00312317"/>
    <w:rsid w:val="00322DE2"/>
    <w:rsid w:val="00372561"/>
    <w:rsid w:val="003A57BD"/>
    <w:rsid w:val="00401F65"/>
    <w:rsid w:val="00402C2A"/>
    <w:rsid w:val="00426068"/>
    <w:rsid w:val="0044410A"/>
    <w:rsid w:val="004812BD"/>
    <w:rsid w:val="004A653D"/>
    <w:rsid w:val="004D1638"/>
    <w:rsid w:val="004D7E41"/>
    <w:rsid w:val="00507519"/>
    <w:rsid w:val="00524EF8"/>
    <w:rsid w:val="00553E05"/>
    <w:rsid w:val="00563B7D"/>
    <w:rsid w:val="00573F13"/>
    <w:rsid w:val="005852FE"/>
    <w:rsid w:val="005866C2"/>
    <w:rsid w:val="005C0C13"/>
    <w:rsid w:val="005E1C78"/>
    <w:rsid w:val="005E440F"/>
    <w:rsid w:val="005E4B50"/>
    <w:rsid w:val="0061246A"/>
    <w:rsid w:val="0064143D"/>
    <w:rsid w:val="00675612"/>
    <w:rsid w:val="006926DD"/>
    <w:rsid w:val="006C1F7D"/>
    <w:rsid w:val="00710C52"/>
    <w:rsid w:val="0072176D"/>
    <w:rsid w:val="007610EB"/>
    <w:rsid w:val="008163B5"/>
    <w:rsid w:val="008702E8"/>
    <w:rsid w:val="009248D1"/>
    <w:rsid w:val="009411C3"/>
    <w:rsid w:val="00975E60"/>
    <w:rsid w:val="009A563B"/>
    <w:rsid w:val="00A20666"/>
    <w:rsid w:val="00A6547A"/>
    <w:rsid w:val="00A702A7"/>
    <w:rsid w:val="00A71A9D"/>
    <w:rsid w:val="00A75FE8"/>
    <w:rsid w:val="00A9121C"/>
    <w:rsid w:val="00AA5860"/>
    <w:rsid w:val="00B57A99"/>
    <w:rsid w:val="00B863E5"/>
    <w:rsid w:val="00BD6CB6"/>
    <w:rsid w:val="00CC2E57"/>
    <w:rsid w:val="00CE4FA1"/>
    <w:rsid w:val="00CF677F"/>
    <w:rsid w:val="00D30CD6"/>
    <w:rsid w:val="00D31F6B"/>
    <w:rsid w:val="00D75224"/>
    <w:rsid w:val="00D96A2D"/>
    <w:rsid w:val="00DA6587"/>
    <w:rsid w:val="00DB42FB"/>
    <w:rsid w:val="00DC0C82"/>
    <w:rsid w:val="00DD1C3A"/>
    <w:rsid w:val="00E373B8"/>
    <w:rsid w:val="00E607FA"/>
    <w:rsid w:val="00EB3F12"/>
    <w:rsid w:val="00F11047"/>
    <w:rsid w:val="00F32253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  <w:style w:type="character" w:customStyle="1" w:styleId="FontStyle29">
    <w:name w:val="Font Style29"/>
    <w:uiPriority w:val="99"/>
    <w:rsid w:val="00CC2E5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6465</Words>
  <Characters>3686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2</cp:revision>
  <dcterms:created xsi:type="dcterms:W3CDTF">2021-11-22T13:44:00Z</dcterms:created>
  <dcterms:modified xsi:type="dcterms:W3CDTF">2021-11-22T13:44:00Z</dcterms:modified>
</cp:coreProperties>
</file>