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D0" w:rsidRPr="00F320D0" w:rsidRDefault="00F320D0" w:rsidP="00F320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0D0">
        <w:rPr>
          <w:rFonts w:ascii="Times New Roman" w:hAnsi="Times New Roman" w:cs="Times New Roman"/>
          <w:b/>
          <w:sz w:val="28"/>
          <w:szCs w:val="28"/>
          <w:lang w:val="uk-UA"/>
        </w:rPr>
        <w:t>Зустріч освітян та представників влади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стосовно підготовки фахівців для готельної, курортної та туристичної сфери</w:t>
      </w:r>
    </w:p>
    <w:p w:rsidR="00511260" w:rsidRPr="00D1449E" w:rsidRDefault="00D1449E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49E">
        <w:rPr>
          <w:rFonts w:ascii="Times New Roman" w:hAnsi="Times New Roman" w:cs="Times New Roman"/>
          <w:sz w:val="28"/>
          <w:szCs w:val="28"/>
          <w:lang w:val="uk-UA"/>
        </w:rPr>
        <w:t>3 березня в стінах Б</w:t>
      </w:r>
      <w:r w:rsidR="00A36826">
        <w:rPr>
          <w:rFonts w:ascii="Times New Roman" w:hAnsi="Times New Roman" w:cs="Times New Roman"/>
          <w:sz w:val="28"/>
          <w:szCs w:val="28"/>
          <w:lang w:val="uk-UA"/>
        </w:rPr>
        <w:t>ердянського державного педагогічного університету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зустріч представників освітніх закладів, що </w:t>
      </w:r>
      <w:r w:rsidR="00A36826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 xml:space="preserve"> фахівців та робітників для туристичної сфери (БДПУ,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Бердянський економіко-гуманітарний коледж БДПУ, </w:t>
      </w:r>
      <w:r w:rsidRPr="00F320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ВСП Бердянський коледж ТДАТУ ім. </w:t>
      </w:r>
      <w:r w:rsidRPr="00D1449E">
        <w:rPr>
          <w:rFonts w:ascii="Times New Roman" w:hAnsi="Times New Roman" w:cs="Times New Roman"/>
          <w:sz w:val="28"/>
          <w:szCs w:val="28"/>
          <w:shd w:val="clear" w:color="auto" w:fill="FFFFFF"/>
        </w:rPr>
        <w:t>Д. Моторного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 xml:space="preserve">), представників </w:t>
      </w:r>
      <w:r w:rsidR="00A36826">
        <w:rPr>
          <w:rFonts w:ascii="Times New Roman" w:hAnsi="Times New Roman" w:cs="Times New Roman"/>
          <w:sz w:val="28"/>
          <w:szCs w:val="28"/>
          <w:lang w:val="uk-UA"/>
        </w:rPr>
        <w:t xml:space="preserve">місцевої 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>влади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 xml:space="preserve">Бердянськ за </w:t>
      </w:r>
      <w:proofErr w:type="gramStart"/>
      <w:r w:rsidRPr="00D1449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1449E">
        <w:rPr>
          <w:rFonts w:ascii="Times New Roman" w:hAnsi="Times New Roman" w:cs="Times New Roman"/>
          <w:sz w:val="28"/>
          <w:szCs w:val="28"/>
          <w:lang w:val="uk-UA"/>
        </w:rPr>
        <w:t xml:space="preserve">ідтримки </w:t>
      </w:r>
      <w:r w:rsidRPr="00D1449E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295" w:rsidRDefault="00D1449E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49E">
        <w:rPr>
          <w:rFonts w:ascii="Times New Roman" w:hAnsi="Times New Roman" w:cs="Times New Roman"/>
          <w:sz w:val="28"/>
          <w:szCs w:val="28"/>
          <w:lang w:val="uk-UA"/>
        </w:rPr>
        <w:t xml:space="preserve">На зустрічі були обговорені питання активізації спільних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зусиль, </w:t>
      </w:r>
      <w:r w:rsidRPr="00D1449E">
        <w:rPr>
          <w:rFonts w:ascii="Times New Roman" w:hAnsi="Times New Roman" w:cs="Times New Roman"/>
          <w:sz w:val="28"/>
          <w:szCs w:val="28"/>
          <w:lang w:val="uk-UA"/>
        </w:rPr>
        <w:t>дій та заходів з підвищення якості підготовки спеціалістів для готельної, курортної та туристичної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6F4912">
        <w:rPr>
          <w:rFonts w:ascii="Times New Roman" w:hAnsi="Times New Roman" w:cs="Times New Roman"/>
          <w:sz w:val="28"/>
          <w:szCs w:val="28"/>
          <w:lang w:val="uk-UA"/>
        </w:rPr>
        <w:t>, - покоївок, офіціантів, адміністраторів рецепції, менеджерів закладів розміщення, громадського харчування, туристичних фірм; актуалізовано</w:t>
      </w:r>
      <w:r w:rsidR="00196316">
        <w:rPr>
          <w:rFonts w:ascii="Times New Roman" w:hAnsi="Times New Roman" w:cs="Times New Roman"/>
          <w:sz w:val="28"/>
          <w:szCs w:val="28"/>
          <w:lang w:val="uk-UA"/>
        </w:rPr>
        <w:t xml:space="preserve"> сучасні тенденції</w:t>
      </w:r>
      <w:r w:rsidR="006F491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напрямки спільної </w:t>
      </w:r>
      <w:r w:rsidR="0019631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DCF">
        <w:rPr>
          <w:rFonts w:ascii="Times New Roman" w:hAnsi="Times New Roman" w:cs="Times New Roman"/>
          <w:sz w:val="28"/>
          <w:szCs w:val="28"/>
          <w:lang w:val="uk-UA"/>
        </w:rPr>
        <w:t>Йшлося про</w:t>
      </w:r>
      <w:r w:rsidR="00596B30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вже існуючих навчальних дисциплін, освітніх програм, а також про</w:t>
      </w:r>
      <w:r w:rsidR="00D76DCF">
        <w:rPr>
          <w:rFonts w:ascii="Times New Roman" w:hAnsi="Times New Roman" w:cs="Times New Roman"/>
          <w:sz w:val="28"/>
          <w:szCs w:val="28"/>
          <w:lang w:val="uk-UA"/>
        </w:rPr>
        <w:t xml:space="preserve"> розробку </w:t>
      </w:r>
      <w:r w:rsidR="00596B30">
        <w:rPr>
          <w:rFonts w:ascii="Times New Roman" w:hAnsi="Times New Roman" w:cs="Times New Roman"/>
          <w:sz w:val="28"/>
          <w:szCs w:val="28"/>
          <w:lang w:val="uk-UA"/>
        </w:rPr>
        <w:t xml:space="preserve"> нових </w:t>
      </w:r>
      <w:r w:rsidR="00D76DCF">
        <w:rPr>
          <w:rFonts w:ascii="Times New Roman" w:hAnsi="Times New Roman" w:cs="Times New Roman"/>
          <w:sz w:val="28"/>
          <w:szCs w:val="28"/>
          <w:lang w:val="uk-UA"/>
        </w:rPr>
        <w:t xml:space="preserve">короткострокових курсів з відповідної тематики. </w:t>
      </w:r>
    </w:p>
    <w:p w:rsidR="00BE2295" w:rsidRDefault="00596B30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Викладачами кафедри менеджменту та адміністрування, кафедри економіки, підприємництва та фінансів 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 xml:space="preserve">БДПУ </w:t>
      </w:r>
      <w:r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>низку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 xml:space="preserve">серед яких -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 з клієнтами, робота з запереченнями, типи клієнтів, розвиток персональних навичок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12C33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>джиталізація</w:t>
      </w:r>
      <w:proofErr w:type="spellEnd"/>
      <w:r w:rsidR="00BE2295">
        <w:rPr>
          <w:rFonts w:ascii="Times New Roman" w:hAnsi="Times New Roman" w:cs="Times New Roman"/>
          <w:sz w:val="28"/>
          <w:szCs w:val="28"/>
          <w:lang w:val="uk-UA"/>
        </w:rPr>
        <w:t xml:space="preserve"> процесів бронювання, поселення, управління якістю послуг тощо.</w:t>
      </w:r>
    </w:p>
    <w:p w:rsidR="00BE2295" w:rsidRDefault="00193137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Бичкова, завідувач сектору курортно-го</w:t>
      </w:r>
      <w:r w:rsidR="00D76DCF">
        <w:rPr>
          <w:rFonts w:ascii="Times New Roman" w:hAnsi="Times New Roman" w:cs="Times New Roman"/>
          <w:sz w:val="28"/>
          <w:szCs w:val="28"/>
          <w:lang w:val="uk-UA"/>
        </w:rPr>
        <w:t>тельної діяльності</w:t>
      </w:r>
      <w:r w:rsidR="00A12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B3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Бердянської міської ради, </w:t>
      </w:r>
      <w:r w:rsidR="00D76DCF">
        <w:rPr>
          <w:rFonts w:ascii="Times New Roman" w:hAnsi="Times New Roman" w:cs="Times New Roman"/>
          <w:sz w:val="28"/>
          <w:szCs w:val="28"/>
          <w:lang w:val="uk-UA"/>
        </w:rPr>
        <w:t>підкреслила важливість висвітлення й таких питань, як корпоративна культура, політика в сфері управління якістю, створення дод</w:t>
      </w:r>
      <w:r w:rsidR="00BE2295">
        <w:rPr>
          <w:rFonts w:ascii="Times New Roman" w:hAnsi="Times New Roman" w:cs="Times New Roman"/>
          <w:sz w:val="28"/>
          <w:szCs w:val="28"/>
          <w:lang w:val="uk-UA"/>
        </w:rPr>
        <w:t>аткового туристичного продукту</w:t>
      </w:r>
      <w:r w:rsidR="009C1349">
        <w:rPr>
          <w:rFonts w:ascii="Times New Roman" w:hAnsi="Times New Roman" w:cs="Times New Roman"/>
          <w:sz w:val="28"/>
          <w:szCs w:val="28"/>
          <w:lang w:val="uk-UA"/>
        </w:rPr>
        <w:t>, екскурсійне обслуговування</w:t>
      </w:r>
      <w:r w:rsidR="00D76D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93137" w:rsidRDefault="00D76DCF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Бацун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головний спеціаліст сектору реклами курорту та туризму виконавчого комітету Бердянської міської ради, </w:t>
      </w:r>
      <w:r w:rsidR="00596B30">
        <w:rPr>
          <w:rFonts w:ascii="Times New Roman" w:hAnsi="Times New Roman" w:cs="Times New Roman"/>
          <w:sz w:val="28"/>
          <w:szCs w:val="28"/>
          <w:lang w:val="uk-UA"/>
        </w:rPr>
        <w:t xml:space="preserve">підтвердила доцільність курсів з </w:t>
      </w:r>
      <w:r w:rsidR="00596B30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596B30" w:rsidRPr="00596B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6B30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596B30">
        <w:rPr>
          <w:rFonts w:ascii="Times New Roman" w:hAnsi="Times New Roman" w:cs="Times New Roman"/>
          <w:sz w:val="28"/>
          <w:szCs w:val="28"/>
          <w:lang w:val="uk-UA"/>
        </w:rPr>
        <w:t xml:space="preserve">, автоматизації систем бронювання закладів тимчасового розміщення, </w:t>
      </w:r>
      <w:bookmarkStart w:id="0" w:name="_GoBack"/>
      <w:bookmarkEnd w:id="0"/>
      <w:r w:rsidR="00596B30">
        <w:rPr>
          <w:rFonts w:ascii="Times New Roman" w:hAnsi="Times New Roman" w:cs="Times New Roman"/>
          <w:sz w:val="28"/>
          <w:szCs w:val="28"/>
          <w:lang w:val="uk-UA"/>
        </w:rPr>
        <w:t>а також висловила думку про необхідність проведення таких навчань й для працівників сфери розваг, яка є значущою складовою курортно-туристичної інфраструктури міста.</w:t>
      </w:r>
    </w:p>
    <w:p w:rsidR="00BE2295" w:rsidRDefault="00BE2295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зустрічі стало узгодження подальших спільних дій з розробки та просунення навчальних курсів для </w:t>
      </w:r>
      <w:r w:rsidR="009C1349">
        <w:rPr>
          <w:rFonts w:ascii="Times New Roman" w:hAnsi="Times New Roman" w:cs="Times New Roman"/>
          <w:sz w:val="28"/>
          <w:szCs w:val="28"/>
          <w:lang w:val="uk-UA"/>
        </w:rPr>
        <w:t>готельної, курортної, туристичної сфери міста та ствердження спільного переконання щодо необхідності та важливості таких заходів в контексті підвищення рівня сервісу, якості обслуговування в курортному місті.</w:t>
      </w:r>
    </w:p>
    <w:p w:rsidR="00A12C33" w:rsidRDefault="00A12C33" w:rsidP="00D144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1358"/>
            <wp:effectExtent l="19050" t="0" r="3175" b="0"/>
            <wp:docPr id="1" name="Рисунок 1" descr="D:\Downloads\DSC_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DSC_1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1358"/>
            <wp:effectExtent l="19050" t="0" r="3175" b="0"/>
            <wp:docPr id="2" name="Рисунок 2" descr="D:\Downloads\DSC_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SC_1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33" w:rsidRPr="00A12C33" w:rsidRDefault="00A12C33" w:rsidP="00A12C33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2C33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матеріалами кафедри менеджменту та адміністрування</w:t>
      </w:r>
    </w:p>
    <w:sectPr w:rsidR="00A12C33" w:rsidRPr="00A12C33" w:rsidSect="0051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49E"/>
    <w:rsid w:val="00193137"/>
    <w:rsid w:val="00196316"/>
    <w:rsid w:val="003B033C"/>
    <w:rsid w:val="00511260"/>
    <w:rsid w:val="00596B30"/>
    <w:rsid w:val="006F4912"/>
    <w:rsid w:val="009C1349"/>
    <w:rsid w:val="00A12C33"/>
    <w:rsid w:val="00A36826"/>
    <w:rsid w:val="00BE2295"/>
    <w:rsid w:val="00D1449E"/>
    <w:rsid w:val="00D76DCF"/>
    <w:rsid w:val="00F3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2021-03-04T06:22:00Z</dcterms:created>
  <dcterms:modified xsi:type="dcterms:W3CDTF">2021-03-04T06:22:00Z</dcterms:modified>
</cp:coreProperties>
</file>