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3E" w:rsidRPr="00A21F82" w:rsidRDefault="00395AAA">
      <w:pPr>
        <w:rPr>
          <w:rFonts w:ascii="Arial" w:hAnsi="Arial" w:cs="Arial"/>
        </w:rPr>
      </w:pPr>
      <w:r w:rsidRPr="00A21F82">
        <w:rPr>
          <w:rFonts w:ascii="Arial" w:hAnsi="Arial" w:cs="Arial"/>
          <w:b/>
          <w:noProof/>
          <w:lang w:val="ru-RU" w:eastAsia="ru-RU"/>
        </w:rPr>
        <w:drawing>
          <wp:inline distT="0" distB="0" distL="0" distR="0" wp14:anchorId="6B0C4CC4" wp14:editId="51E9E7D9">
            <wp:extent cx="6086475" cy="1206500"/>
            <wp:effectExtent l="0" t="0" r="9525" b="0"/>
            <wp:docPr id="3" name="Рисунок 3" descr="D:\рму\logo 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му\logo RM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95" cy="12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A" w:rsidRPr="00A21F82" w:rsidRDefault="00395AAA" w:rsidP="00395AAA">
      <w:pPr>
        <w:spacing w:after="0" w:line="240" w:lineRule="auto"/>
        <w:ind w:right="-7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Міністерство освіти і науки України</w:t>
      </w:r>
    </w:p>
    <w:p w:rsidR="00395AAA" w:rsidRPr="00A21F82" w:rsidRDefault="00395AAA" w:rsidP="00395AAA">
      <w:pPr>
        <w:spacing w:after="0" w:line="240" w:lineRule="auto"/>
        <w:ind w:right="-7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Бердянський державний педагогічний університет</w:t>
      </w:r>
    </w:p>
    <w:p w:rsidR="00395AAA" w:rsidRPr="00A21F82" w:rsidRDefault="00395AAA" w:rsidP="00395AAA">
      <w:pPr>
        <w:pBdr>
          <w:bottom w:val="single" w:sz="12" w:space="1" w:color="auto"/>
        </w:pBdr>
        <w:spacing w:after="0" w:line="240" w:lineRule="auto"/>
        <w:ind w:right="-7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Рада молодих учених</w:t>
      </w:r>
    </w:p>
    <w:p w:rsidR="00395AAA" w:rsidRPr="00A21F82" w:rsidRDefault="00395AAA" w:rsidP="00395AAA">
      <w:pPr>
        <w:pBdr>
          <w:bottom w:val="single" w:sz="12" w:space="1" w:color="auto"/>
        </w:pBdr>
        <w:spacing w:after="0" w:line="240" w:lineRule="auto"/>
        <w:ind w:right="-7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  <w:noProof/>
          <w:lang w:val="ru-RU" w:eastAsia="ru-RU"/>
        </w:rPr>
        <w:drawing>
          <wp:inline distT="0" distB="0" distL="0" distR="0" wp14:anchorId="6BF16369" wp14:editId="267FA975">
            <wp:extent cx="1176793" cy="692646"/>
            <wp:effectExtent l="0" t="0" r="0" b="0"/>
            <wp:docPr id="4" name="Рисунок 4" descr="D:\лого\bdp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го\bdp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38" cy="69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21F82">
        <w:rPr>
          <w:rFonts w:ascii="Arial" w:hAnsi="Arial" w:cs="Arial"/>
          <w:b/>
          <w:bCs/>
          <w:sz w:val="24"/>
          <w:szCs w:val="24"/>
          <w:lang w:eastAsia="ru-RU"/>
        </w:rPr>
        <w:t>ШАНОВНІ ВИКЛАДАЧІ, ДОКТОРАНТИ, АСПІРАНТИ, ЗДОБУВАЧІ ТА СТУДЕНТИ!!!</w:t>
      </w: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eastAsia="ru-RU"/>
        </w:rPr>
      </w:pPr>
      <w:r w:rsidRPr="00A21F82">
        <w:rPr>
          <w:rFonts w:ascii="Arial" w:hAnsi="Arial" w:cs="Arial"/>
          <w:lang w:eastAsia="ru-RU"/>
        </w:rPr>
        <w:t>За</w:t>
      </w:r>
      <w:r w:rsidR="0000668B">
        <w:rPr>
          <w:rFonts w:ascii="Arial" w:hAnsi="Arial" w:cs="Arial"/>
          <w:lang w:eastAsia="ru-RU"/>
        </w:rPr>
        <w:t xml:space="preserve">прошуємо Вас узяти участь </w:t>
      </w:r>
      <w:r w:rsidR="0000668B">
        <w:rPr>
          <w:rFonts w:ascii="Arial" w:hAnsi="Arial" w:cs="Arial"/>
          <w:lang w:eastAsia="ru-RU"/>
        </w:rPr>
        <w:br/>
        <w:t>у І</w:t>
      </w:r>
      <w:r w:rsidR="0000668B">
        <w:rPr>
          <w:rFonts w:ascii="Arial" w:hAnsi="Arial" w:cs="Arial"/>
          <w:lang w:val="en-US" w:eastAsia="ru-RU"/>
        </w:rPr>
        <w:t>V</w:t>
      </w:r>
      <w:r w:rsidRPr="00A21F82">
        <w:rPr>
          <w:rFonts w:ascii="Arial" w:hAnsi="Arial" w:cs="Arial"/>
          <w:lang w:eastAsia="ru-RU"/>
        </w:rPr>
        <w:t xml:space="preserve"> Міжнародній науково-практичній </w:t>
      </w:r>
      <w:proofErr w:type="spellStart"/>
      <w:r w:rsidRPr="00A21F82">
        <w:rPr>
          <w:rFonts w:ascii="Arial" w:hAnsi="Arial" w:cs="Arial"/>
          <w:lang w:eastAsia="ru-RU"/>
        </w:rPr>
        <w:t>інтернет-конференції</w:t>
      </w:r>
      <w:proofErr w:type="spellEnd"/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lang w:eastAsia="ru-RU"/>
        </w:rPr>
      </w:pPr>
      <w:r w:rsidRPr="00A21F82">
        <w:rPr>
          <w:rFonts w:ascii="Arial" w:hAnsi="Arial" w:cs="Arial"/>
          <w:b/>
          <w:lang w:eastAsia="ru-RU"/>
        </w:rPr>
        <w:t xml:space="preserve">«Наука ІІІ тисячоліття: пошуки, проблеми, перспективи розвитку», </w:t>
      </w: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eastAsia="ru-RU"/>
        </w:rPr>
      </w:pPr>
      <w:r w:rsidRPr="00A21F82">
        <w:rPr>
          <w:rFonts w:ascii="Arial" w:hAnsi="Arial" w:cs="Arial"/>
          <w:lang w:eastAsia="ru-RU"/>
        </w:rPr>
        <w:t>яка відбудеться</w:t>
      </w:r>
      <w:r w:rsidRPr="00A21F82">
        <w:rPr>
          <w:rFonts w:ascii="Arial" w:hAnsi="Arial" w:cs="Arial"/>
          <w:b/>
          <w:lang w:eastAsia="ru-RU"/>
        </w:rPr>
        <w:t xml:space="preserve"> </w:t>
      </w:r>
      <w:r w:rsidRPr="00A21F82">
        <w:rPr>
          <w:rFonts w:ascii="Arial" w:hAnsi="Arial" w:cs="Arial"/>
          <w:lang w:eastAsia="ru-RU"/>
        </w:rPr>
        <w:t>2</w:t>
      </w:r>
      <w:r w:rsidR="0000668B">
        <w:rPr>
          <w:rFonts w:ascii="Arial" w:hAnsi="Arial" w:cs="Arial"/>
          <w:lang w:val="ru-RU" w:eastAsia="ru-RU"/>
        </w:rPr>
        <w:t>2</w:t>
      </w:r>
      <w:r w:rsidRPr="00A21F82">
        <w:rPr>
          <w:rFonts w:ascii="Arial" w:hAnsi="Arial" w:cs="Arial"/>
          <w:lang w:eastAsia="ru-RU"/>
        </w:rPr>
        <w:t>-2</w:t>
      </w:r>
      <w:r w:rsidR="0000668B">
        <w:rPr>
          <w:rFonts w:ascii="Arial" w:hAnsi="Arial" w:cs="Arial"/>
          <w:lang w:val="ru-RU" w:eastAsia="ru-RU"/>
        </w:rPr>
        <w:t>3</w:t>
      </w:r>
      <w:r w:rsidRPr="00A21F82">
        <w:rPr>
          <w:rFonts w:ascii="Arial" w:hAnsi="Arial" w:cs="Arial"/>
          <w:lang w:eastAsia="ru-RU"/>
        </w:rPr>
        <w:t xml:space="preserve"> квітня 20</w:t>
      </w:r>
      <w:r w:rsidR="0000668B">
        <w:rPr>
          <w:rFonts w:ascii="Arial" w:hAnsi="Arial" w:cs="Arial"/>
          <w:lang w:val="ru-RU" w:eastAsia="ru-RU"/>
        </w:rPr>
        <w:t>20</w:t>
      </w:r>
      <w:r w:rsidRPr="00A21F82">
        <w:rPr>
          <w:rFonts w:ascii="Arial" w:hAnsi="Arial" w:cs="Arial"/>
          <w:lang w:eastAsia="ru-RU"/>
        </w:rPr>
        <w:t xml:space="preserve"> р.</w:t>
      </w: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lang w:eastAsia="ru-RU"/>
        </w:rPr>
      </w:pPr>
      <w:r w:rsidRPr="00A21F82">
        <w:rPr>
          <w:rFonts w:ascii="Arial" w:hAnsi="Arial" w:cs="Arial"/>
          <w:b/>
          <w:color w:val="1F3864" w:themeColor="accent5" w:themeShade="80"/>
          <w:lang w:eastAsia="ru-RU"/>
        </w:rPr>
        <w:t>ОСНОВНІ НАПРЯМКИ РОБОТИ КОНФЕРЕНЦІЇ:</w:t>
      </w:r>
    </w:p>
    <w:p w:rsidR="00395AAA" w:rsidRPr="00A21F82" w:rsidRDefault="00395AAA" w:rsidP="00395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lang w:eastAsia="ru-RU"/>
        </w:rPr>
      </w:pPr>
    </w:p>
    <w:tbl>
      <w:tblPr>
        <w:tblW w:w="4924" w:type="dxa"/>
        <w:tblLook w:val="04A0" w:firstRow="1" w:lastRow="0" w:firstColumn="1" w:lastColumn="0" w:noHBand="0" w:noVBand="1"/>
      </w:tblPr>
      <w:tblGrid>
        <w:gridCol w:w="4789"/>
        <w:gridCol w:w="135"/>
      </w:tblGrid>
      <w:tr w:rsidR="00395AAA" w:rsidRPr="00A21F82" w:rsidTr="00C85349">
        <w:trPr>
          <w:gridAfter w:val="1"/>
          <w:wAfter w:w="135" w:type="dxa"/>
        </w:trPr>
        <w:tc>
          <w:tcPr>
            <w:tcW w:w="4789" w:type="dxa"/>
            <w:shd w:val="clear" w:color="auto" w:fill="auto"/>
          </w:tcPr>
          <w:p w:rsidR="00395AAA" w:rsidRPr="00A21F82" w:rsidRDefault="00395AAA" w:rsidP="00C85349">
            <w:pPr>
              <w:spacing w:after="0" w:line="240" w:lineRule="auto"/>
              <w:rPr>
                <w:rFonts w:ascii="Arial" w:hAnsi="Arial" w:cs="Arial"/>
              </w:rPr>
            </w:pPr>
            <w:r w:rsidRPr="00A21F82">
              <w:rPr>
                <w:rFonts w:ascii="Arial" w:hAnsi="Arial" w:cs="Arial"/>
              </w:rPr>
              <w:t>1.Біологічні науки. Екологія.</w:t>
            </w:r>
          </w:p>
        </w:tc>
      </w:tr>
      <w:tr w:rsidR="00395AAA" w:rsidRPr="00A21F82" w:rsidTr="00C85349">
        <w:trPr>
          <w:gridAfter w:val="1"/>
          <w:wAfter w:w="135" w:type="dxa"/>
        </w:trPr>
        <w:tc>
          <w:tcPr>
            <w:tcW w:w="4789" w:type="dxa"/>
            <w:shd w:val="clear" w:color="auto" w:fill="auto"/>
          </w:tcPr>
          <w:p w:rsidR="00395AAA" w:rsidRPr="00A21F82" w:rsidRDefault="00395AAA" w:rsidP="00C85349">
            <w:pPr>
              <w:spacing w:after="0" w:line="240" w:lineRule="auto"/>
              <w:rPr>
                <w:rFonts w:ascii="Arial" w:hAnsi="Arial" w:cs="Arial"/>
              </w:rPr>
            </w:pPr>
            <w:r w:rsidRPr="00A21F82">
              <w:rPr>
                <w:rFonts w:ascii="Arial" w:hAnsi="Arial" w:cs="Arial"/>
              </w:rPr>
              <w:t>2. Державне управління та економіка.</w:t>
            </w:r>
          </w:p>
        </w:tc>
      </w:tr>
      <w:tr w:rsidR="00395AAA" w:rsidRPr="00A21F82" w:rsidTr="00C85349">
        <w:trPr>
          <w:gridAfter w:val="1"/>
          <w:wAfter w:w="135" w:type="dxa"/>
        </w:trPr>
        <w:tc>
          <w:tcPr>
            <w:tcW w:w="4789" w:type="dxa"/>
            <w:shd w:val="clear" w:color="auto" w:fill="auto"/>
          </w:tcPr>
          <w:p w:rsidR="00395AAA" w:rsidRPr="00A21F82" w:rsidRDefault="00395AAA" w:rsidP="00C85349">
            <w:pPr>
              <w:spacing w:after="0" w:line="240" w:lineRule="auto"/>
              <w:rPr>
                <w:rFonts w:ascii="Arial" w:hAnsi="Arial" w:cs="Arial"/>
                <w:lang w:eastAsia="x-none"/>
              </w:rPr>
            </w:pPr>
            <w:r w:rsidRPr="00A21F82">
              <w:rPr>
                <w:rFonts w:ascii="Arial" w:hAnsi="Arial" w:cs="Arial"/>
                <w:lang w:eastAsia="x-none"/>
              </w:rPr>
              <w:t>3. Історичні та юридичні науки.</w:t>
            </w:r>
          </w:p>
        </w:tc>
      </w:tr>
      <w:tr w:rsidR="00395AAA" w:rsidRPr="00A21F82" w:rsidTr="00C85349">
        <w:trPr>
          <w:gridAfter w:val="1"/>
          <w:wAfter w:w="135" w:type="dxa"/>
        </w:trPr>
        <w:tc>
          <w:tcPr>
            <w:tcW w:w="4789" w:type="dxa"/>
            <w:shd w:val="clear" w:color="auto" w:fill="auto"/>
          </w:tcPr>
          <w:p w:rsidR="00395AAA" w:rsidRPr="00A21F82" w:rsidRDefault="00395AAA" w:rsidP="00C85349">
            <w:pPr>
              <w:spacing w:after="0" w:line="240" w:lineRule="auto"/>
              <w:rPr>
                <w:rFonts w:ascii="Arial" w:hAnsi="Arial" w:cs="Arial"/>
                <w:lang w:eastAsia="x-none"/>
              </w:rPr>
            </w:pPr>
            <w:r w:rsidRPr="00A21F82">
              <w:rPr>
                <w:rFonts w:ascii="Arial" w:hAnsi="Arial" w:cs="Arial"/>
                <w:lang w:eastAsia="x-none"/>
              </w:rPr>
              <w:t>4. Мистецтвознавство.</w:t>
            </w:r>
          </w:p>
        </w:tc>
      </w:tr>
      <w:tr w:rsidR="00395AAA" w:rsidRPr="00A21F82" w:rsidTr="00C85349">
        <w:trPr>
          <w:gridAfter w:val="1"/>
          <w:wAfter w:w="135" w:type="dxa"/>
        </w:trPr>
        <w:tc>
          <w:tcPr>
            <w:tcW w:w="4789" w:type="dxa"/>
            <w:shd w:val="clear" w:color="auto" w:fill="auto"/>
          </w:tcPr>
          <w:p w:rsidR="00180750" w:rsidRPr="00180750" w:rsidRDefault="00395AAA" w:rsidP="00C85349">
            <w:pPr>
              <w:spacing w:after="0" w:line="240" w:lineRule="auto"/>
              <w:rPr>
                <w:rFonts w:ascii="Arial" w:hAnsi="Arial" w:cs="Arial"/>
                <w:lang w:val="en-US" w:eastAsia="x-none"/>
              </w:rPr>
            </w:pPr>
            <w:r w:rsidRPr="00A21F82">
              <w:rPr>
                <w:rFonts w:ascii="Arial" w:hAnsi="Arial" w:cs="Arial"/>
                <w:lang w:eastAsia="x-none"/>
              </w:rPr>
              <w:t>5. Педагогіка і психологія.</w:t>
            </w:r>
          </w:p>
        </w:tc>
      </w:tr>
      <w:tr w:rsidR="00395AAA" w:rsidRPr="00A21F82" w:rsidTr="00C85349">
        <w:tc>
          <w:tcPr>
            <w:tcW w:w="4924" w:type="dxa"/>
            <w:gridSpan w:val="2"/>
            <w:shd w:val="clear" w:color="auto" w:fill="auto"/>
          </w:tcPr>
          <w:p w:rsidR="00395AAA" w:rsidRPr="00A21F82" w:rsidRDefault="00395AAA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spacing w:val="0"/>
                <w:sz w:val="22"/>
                <w:szCs w:val="22"/>
                <w:lang w:val="uk-UA"/>
              </w:rPr>
            </w:pPr>
            <w:r w:rsidRPr="00A21F82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6. Сучасні інформаційні технології.</w:t>
            </w:r>
          </w:p>
        </w:tc>
      </w:tr>
      <w:tr w:rsidR="00395AAA" w:rsidRPr="00A21F82" w:rsidTr="00C85349">
        <w:tc>
          <w:tcPr>
            <w:tcW w:w="4924" w:type="dxa"/>
            <w:gridSpan w:val="2"/>
            <w:shd w:val="clear" w:color="auto" w:fill="auto"/>
          </w:tcPr>
          <w:p w:rsidR="00395AAA" w:rsidRPr="00A21F82" w:rsidRDefault="00395AAA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</w:pPr>
            <w:r w:rsidRPr="00A21F82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7. Фізико-математичні науки.</w:t>
            </w:r>
          </w:p>
        </w:tc>
      </w:tr>
      <w:tr w:rsidR="00395AAA" w:rsidRPr="00A21F82" w:rsidTr="00C85349">
        <w:tc>
          <w:tcPr>
            <w:tcW w:w="4924" w:type="dxa"/>
            <w:gridSpan w:val="2"/>
            <w:shd w:val="clear" w:color="auto" w:fill="auto"/>
          </w:tcPr>
          <w:p w:rsidR="00395AAA" w:rsidRPr="00A21F82" w:rsidRDefault="00395AAA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spacing w:val="0"/>
                <w:sz w:val="22"/>
                <w:szCs w:val="22"/>
                <w:lang w:val="uk-UA"/>
              </w:rPr>
            </w:pPr>
            <w:r w:rsidRPr="00A21F82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8. Основи здоров’я. Фізична культура і спорт.</w:t>
            </w:r>
          </w:p>
        </w:tc>
      </w:tr>
      <w:tr w:rsidR="00395AAA" w:rsidRPr="00A21F82" w:rsidTr="00C85349">
        <w:tc>
          <w:tcPr>
            <w:tcW w:w="4924" w:type="dxa"/>
            <w:gridSpan w:val="2"/>
            <w:shd w:val="clear" w:color="auto" w:fill="auto"/>
          </w:tcPr>
          <w:p w:rsidR="00395AAA" w:rsidRPr="00A21F82" w:rsidRDefault="00395AAA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spacing w:val="0"/>
                <w:sz w:val="22"/>
                <w:szCs w:val="22"/>
                <w:lang w:val="uk-UA"/>
              </w:rPr>
            </w:pPr>
            <w:r w:rsidRPr="00A21F82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9. Філологія і журналістика.</w:t>
            </w:r>
          </w:p>
        </w:tc>
      </w:tr>
      <w:tr w:rsidR="00395AAA" w:rsidRPr="00A21F82" w:rsidTr="00C85349">
        <w:tc>
          <w:tcPr>
            <w:tcW w:w="4924" w:type="dxa"/>
            <w:gridSpan w:val="2"/>
            <w:shd w:val="clear" w:color="auto" w:fill="auto"/>
          </w:tcPr>
          <w:p w:rsidR="00395AAA" w:rsidRPr="00202EE3" w:rsidRDefault="00395AAA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ru-RU"/>
              </w:rPr>
            </w:pPr>
            <w:r w:rsidRPr="00A21F82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10. Технічні науки.</w:t>
            </w:r>
          </w:p>
          <w:p w:rsidR="00180750" w:rsidRPr="00180750" w:rsidRDefault="00180750" w:rsidP="00C85349">
            <w:pPr>
              <w:pStyle w:val="a3"/>
              <w:spacing w:line="240" w:lineRule="auto"/>
              <w:ind w:firstLine="0"/>
              <w:jc w:val="both"/>
              <w:rPr>
                <w:rFonts w:ascii="Arial" w:hAnsi="Arial" w:cs="Arial"/>
                <w:spacing w:val="0"/>
                <w:sz w:val="22"/>
                <w:szCs w:val="22"/>
                <w:lang w:val="uk-UA"/>
              </w:rPr>
            </w:pPr>
            <w:r w:rsidRPr="00180750"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ru-RU"/>
              </w:rPr>
              <w:t xml:space="preserve">11. </w:t>
            </w:r>
            <w:r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uk-UA"/>
              </w:rPr>
              <w:t>Соціальна робота та соціальна політика.</w:t>
            </w:r>
          </w:p>
        </w:tc>
      </w:tr>
    </w:tbl>
    <w:p w:rsidR="00395AAA" w:rsidRPr="00A21F82" w:rsidRDefault="00395AAA" w:rsidP="00395AAA">
      <w:pPr>
        <w:pStyle w:val="Default"/>
        <w:jc w:val="center"/>
        <w:rPr>
          <w:rFonts w:ascii="Arial" w:hAnsi="Arial" w:cs="Arial"/>
          <w:color w:val="1F3864" w:themeColor="accent5" w:themeShade="80"/>
          <w:sz w:val="22"/>
          <w:szCs w:val="22"/>
          <w:lang w:val="uk-UA"/>
        </w:rPr>
      </w:pPr>
      <w:r w:rsidRPr="00A21F82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uk-UA"/>
        </w:rPr>
        <w:t>ФОРМА УЧАСТІ В ІНТЕРНЕТ-КОНФЕРЕНЦІЇ</w:t>
      </w: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 xml:space="preserve">Форма участі – заочна (дистанційна). Заочна участь в </w:t>
      </w:r>
      <w:proofErr w:type="spellStart"/>
      <w:r w:rsidRPr="00A21F82">
        <w:rPr>
          <w:rFonts w:ascii="Arial" w:hAnsi="Arial" w:cs="Arial"/>
          <w:sz w:val="22"/>
          <w:szCs w:val="22"/>
          <w:lang w:val="uk-UA"/>
        </w:rPr>
        <w:t>інтернет-конференції</w:t>
      </w:r>
      <w:proofErr w:type="spellEnd"/>
      <w:r w:rsidRPr="00A21F82">
        <w:rPr>
          <w:rFonts w:ascii="Arial" w:hAnsi="Arial" w:cs="Arial"/>
          <w:sz w:val="22"/>
          <w:szCs w:val="22"/>
          <w:lang w:val="uk-UA"/>
        </w:rPr>
        <w:t xml:space="preserve"> передбачає сертифікат учасника та  публікацію тез в електронному збірнику, що буде розміщений на web-сторінці за посиланням: </w:t>
      </w:r>
      <w:hyperlink r:id="rId8" w:history="1">
        <w:r w:rsidRPr="00A21F82">
          <w:rPr>
            <w:rStyle w:val="a5"/>
            <w:rFonts w:ascii="Arial" w:hAnsi="Arial" w:cs="Arial"/>
            <w:sz w:val="22"/>
            <w:szCs w:val="22"/>
            <w:lang w:val="uk-UA"/>
          </w:rPr>
          <w:t>http://bdpu.org/rmu/conferences-rmu/</w:t>
        </w:r>
      </w:hyperlink>
      <w:r w:rsidRPr="00A21F82">
        <w:rPr>
          <w:rFonts w:ascii="Arial" w:hAnsi="Arial" w:cs="Arial"/>
          <w:sz w:val="22"/>
          <w:szCs w:val="22"/>
          <w:lang w:val="uk-UA"/>
        </w:rPr>
        <w:t xml:space="preserve"> через 7 днів після дати проведення конференції.</w:t>
      </w: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jc w:val="center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uk-UA"/>
        </w:rPr>
      </w:pPr>
      <w:r w:rsidRPr="00A21F82"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uk-UA"/>
        </w:rPr>
        <w:t xml:space="preserve">УМОВИ УЧАСТІ В ІНТЕРНЕТ-КОНФЕРЕНЦІЇ </w:t>
      </w:r>
    </w:p>
    <w:p w:rsidR="00A21F82" w:rsidRPr="00A21F82" w:rsidRDefault="00A21F82" w:rsidP="00395AAA">
      <w:pPr>
        <w:pStyle w:val="Default"/>
        <w:jc w:val="center"/>
        <w:rPr>
          <w:rFonts w:ascii="Arial" w:hAnsi="Arial" w:cs="Arial"/>
          <w:b/>
          <w:bCs/>
          <w:color w:val="1F3864" w:themeColor="accent5" w:themeShade="80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 xml:space="preserve">Щоб узяти участь у науковій </w:t>
      </w:r>
      <w:proofErr w:type="spellStart"/>
      <w:r w:rsidRPr="00A21F82">
        <w:rPr>
          <w:rFonts w:ascii="Arial" w:hAnsi="Arial" w:cs="Arial"/>
          <w:sz w:val="22"/>
          <w:szCs w:val="22"/>
          <w:lang w:val="uk-UA"/>
        </w:rPr>
        <w:t>інтернет-конференції</w:t>
      </w:r>
      <w:proofErr w:type="spellEnd"/>
      <w:r w:rsidRPr="00A21F82">
        <w:rPr>
          <w:rFonts w:ascii="Arial" w:hAnsi="Arial" w:cs="Arial"/>
          <w:sz w:val="22"/>
          <w:szCs w:val="22"/>
          <w:lang w:val="uk-UA"/>
        </w:rPr>
        <w:t xml:space="preserve"> необхідно: </w:t>
      </w: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1. Заповнити заявку учасника.</w:t>
      </w:r>
    </w:p>
    <w:p w:rsidR="005A2FF2" w:rsidRDefault="00395AAA" w:rsidP="005A2FF2">
      <w:pPr>
        <w:pStyle w:val="Default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2. Оформити тези доповіді за зразком</w:t>
      </w:r>
      <w:r w:rsidR="00621D30" w:rsidRPr="00A21F82">
        <w:rPr>
          <w:rFonts w:ascii="Arial" w:hAnsi="Arial" w:cs="Arial"/>
          <w:sz w:val="22"/>
          <w:szCs w:val="22"/>
          <w:lang w:val="uk-UA"/>
        </w:rPr>
        <w:t xml:space="preserve"> </w:t>
      </w:r>
      <w:r w:rsidR="009A0EF8" w:rsidRPr="00A21F82">
        <w:rPr>
          <w:rFonts w:ascii="Arial" w:hAnsi="Arial" w:cs="Arial"/>
          <w:sz w:val="22"/>
          <w:szCs w:val="22"/>
          <w:lang w:val="uk-UA"/>
        </w:rPr>
        <w:t>(</w:t>
      </w:r>
      <w:r w:rsidR="00621D30" w:rsidRPr="00A21F82">
        <w:rPr>
          <w:rFonts w:ascii="Arial" w:hAnsi="Arial" w:cs="Arial"/>
          <w:sz w:val="22"/>
          <w:szCs w:val="22"/>
          <w:lang w:val="uk-UA"/>
        </w:rPr>
        <w:t>додаток 1)</w:t>
      </w:r>
      <w:r w:rsidRPr="00A21F82">
        <w:rPr>
          <w:rFonts w:ascii="Arial" w:hAnsi="Arial" w:cs="Arial"/>
          <w:sz w:val="22"/>
          <w:szCs w:val="22"/>
          <w:lang w:val="uk-UA"/>
        </w:rPr>
        <w:t>.</w:t>
      </w:r>
    </w:p>
    <w:p w:rsidR="005A2FF2" w:rsidRPr="005A2FF2" w:rsidRDefault="00395AAA" w:rsidP="005A2FF2">
      <w:pPr>
        <w:pStyle w:val="Default"/>
        <w:rPr>
          <w:rFonts w:ascii="Arial" w:hAnsi="Arial" w:cs="Arial"/>
          <w:b/>
          <w:bCs/>
          <w:color w:val="FF0000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3. Надіслати до 01 квітня 20</w:t>
      </w:r>
      <w:r w:rsidR="0000668B" w:rsidRPr="0000668B">
        <w:rPr>
          <w:rFonts w:ascii="Arial" w:hAnsi="Arial" w:cs="Arial"/>
          <w:sz w:val="22"/>
          <w:szCs w:val="22"/>
        </w:rPr>
        <w:t>20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 року (включно) на електронну адресу </w:t>
      </w:r>
      <w:hyperlink r:id="rId9" w:history="1">
        <w:r w:rsidRPr="00A21F82">
          <w:rPr>
            <w:rStyle w:val="a5"/>
            <w:rFonts w:ascii="Arial" w:hAnsi="Arial" w:cs="Arial"/>
            <w:bCs/>
            <w:sz w:val="22"/>
            <w:szCs w:val="22"/>
            <w:lang w:val="uk-UA"/>
          </w:rPr>
          <w:t>rmu.bdpu.conf2019@gmail.com</w:t>
        </w:r>
      </w:hyperlink>
      <w:r w:rsidR="005A2FF2">
        <w:rPr>
          <w:rStyle w:val="a5"/>
          <w:rFonts w:ascii="Arial" w:hAnsi="Arial" w:cs="Arial"/>
          <w:bCs/>
          <w:sz w:val="22"/>
          <w:szCs w:val="22"/>
          <w:lang w:val="uk-UA"/>
        </w:rPr>
        <w:t xml:space="preserve"> або </w:t>
      </w:r>
      <w:hyperlink r:id="rId10" w:history="1"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rmu</w:t>
        </w:r>
        <w:r w:rsidR="005A2FF2" w:rsidRPr="005A2FF2">
          <w:rPr>
            <w:rStyle w:val="a5"/>
            <w:rFonts w:ascii="Arial" w:hAnsi="Arial" w:cs="Arial"/>
            <w:sz w:val="22"/>
            <w:szCs w:val="22"/>
          </w:rPr>
          <w:t>.</w:t>
        </w:r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bdpu</w:t>
        </w:r>
        <w:r w:rsidR="005A2FF2" w:rsidRPr="005A2FF2">
          <w:rPr>
            <w:rStyle w:val="a5"/>
            <w:rFonts w:ascii="Arial" w:hAnsi="Arial" w:cs="Arial"/>
            <w:sz w:val="22"/>
            <w:szCs w:val="22"/>
          </w:rPr>
          <w:t>.</w:t>
        </w:r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conf</w:t>
        </w:r>
        <w:r w:rsidR="005A2FF2" w:rsidRPr="005A2FF2">
          <w:rPr>
            <w:rStyle w:val="a5"/>
            <w:rFonts w:ascii="Arial" w:hAnsi="Arial" w:cs="Arial"/>
            <w:sz w:val="22"/>
            <w:szCs w:val="22"/>
          </w:rPr>
          <w:t>2020@</w:t>
        </w:r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ukr</w:t>
        </w:r>
        <w:r w:rsidR="005A2FF2" w:rsidRPr="005A2FF2">
          <w:rPr>
            <w:rStyle w:val="a5"/>
            <w:rFonts w:ascii="Arial" w:hAnsi="Arial" w:cs="Arial"/>
            <w:sz w:val="22"/>
            <w:szCs w:val="22"/>
          </w:rPr>
          <w:t>.</w:t>
        </w:r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net</w:t>
        </w:r>
      </w:hyperlink>
    </w:p>
    <w:p w:rsidR="00395AAA" w:rsidRPr="00A21F82" w:rsidRDefault="00395AAA" w:rsidP="00395AAA">
      <w:pPr>
        <w:pStyle w:val="Default"/>
        <w:rPr>
          <w:rFonts w:ascii="Arial" w:hAnsi="Arial" w:cs="Arial"/>
          <w:color w:val="auto"/>
          <w:sz w:val="22"/>
          <w:szCs w:val="22"/>
          <w:lang w:val="uk-UA"/>
        </w:rPr>
      </w:pPr>
      <w:r w:rsidRPr="00A21F82">
        <w:rPr>
          <w:rFonts w:ascii="Arial" w:hAnsi="Arial" w:cs="Arial"/>
          <w:color w:val="auto"/>
          <w:sz w:val="22"/>
          <w:szCs w:val="22"/>
          <w:lang w:val="uk-UA"/>
        </w:rPr>
        <w:t xml:space="preserve"> :</w:t>
      </w:r>
    </w:p>
    <w:p w:rsidR="00A21F82" w:rsidRPr="00A21F82" w:rsidRDefault="00A21F82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заявку на кожного учасника</w:t>
      </w:r>
      <w:r w:rsidR="00621D30" w:rsidRPr="00A21F82">
        <w:rPr>
          <w:rFonts w:ascii="Arial" w:hAnsi="Arial" w:cs="Arial"/>
          <w:sz w:val="22"/>
          <w:szCs w:val="22"/>
          <w:lang w:val="uk-UA"/>
        </w:rPr>
        <w:t xml:space="preserve"> (назва документу Word -  прізвище_заявка)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; </w:t>
      </w:r>
    </w:p>
    <w:p w:rsidR="00395AAA" w:rsidRPr="00A21F82" w:rsidRDefault="00395AAA" w:rsidP="00395AA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тези доповіді</w:t>
      </w:r>
      <w:r w:rsidR="00621D30" w:rsidRPr="00A21F82">
        <w:rPr>
          <w:rFonts w:ascii="Arial" w:hAnsi="Arial" w:cs="Arial"/>
          <w:sz w:val="22"/>
          <w:szCs w:val="22"/>
          <w:lang w:val="uk-UA"/>
        </w:rPr>
        <w:t xml:space="preserve"> (назва документу Word -  прізвище_тези);</w:t>
      </w:r>
    </w:p>
    <w:p w:rsidR="00395AAA" w:rsidRPr="00A21F82" w:rsidRDefault="00395AAA" w:rsidP="00395AA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 xml:space="preserve">квитанцію про сплату </w:t>
      </w:r>
      <w:proofErr w:type="spellStart"/>
      <w:r w:rsidRPr="00A21F82">
        <w:rPr>
          <w:rFonts w:ascii="Arial" w:hAnsi="Arial" w:cs="Arial"/>
          <w:sz w:val="22"/>
          <w:szCs w:val="22"/>
          <w:lang w:val="uk-UA"/>
        </w:rPr>
        <w:t>оргвнеску</w:t>
      </w:r>
      <w:proofErr w:type="spellEnd"/>
      <w:r w:rsidR="00621D30" w:rsidRPr="00A21F82">
        <w:rPr>
          <w:rFonts w:ascii="Arial" w:hAnsi="Arial" w:cs="Arial"/>
          <w:sz w:val="22"/>
          <w:szCs w:val="22"/>
          <w:lang w:val="uk-UA"/>
        </w:rPr>
        <w:t xml:space="preserve"> (назва документу Word -  прізвище_оплата)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395AAA" w:rsidRPr="00A21F82" w:rsidRDefault="00395AAA" w:rsidP="00395AAA">
      <w:pPr>
        <w:pStyle w:val="Default"/>
        <w:rPr>
          <w:rFonts w:ascii="Arial" w:hAnsi="Arial" w:cs="Arial"/>
          <w:color w:val="ED7D31" w:themeColor="accent2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21F82">
        <w:rPr>
          <w:rFonts w:ascii="Arial" w:hAnsi="Arial" w:cs="Arial"/>
          <w:b/>
          <w:color w:val="ED7D31" w:themeColor="accent2"/>
          <w:sz w:val="22"/>
          <w:szCs w:val="22"/>
          <w:lang w:val="uk-UA"/>
        </w:rPr>
        <w:t>УВАГА!!!</w:t>
      </w:r>
    </w:p>
    <w:p w:rsidR="00395AAA" w:rsidRPr="00A21F82" w:rsidRDefault="00395AAA" w:rsidP="00395AAA">
      <w:pPr>
        <w:pStyle w:val="Default"/>
        <w:jc w:val="center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Тези, оформлені не за зразком, не приймаються.</w:t>
      </w:r>
    </w:p>
    <w:p w:rsidR="00395AAA" w:rsidRPr="00A21F82" w:rsidRDefault="00395AAA" w:rsidP="00395AAA">
      <w:pPr>
        <w:pStyle w:val="Default"/>
        <w:spacing w:after="2"/>
        <w:jc w:val="center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lastRenderedPageBreak/>
        <w:t xml:space="preserve">Участь </w:t>
      </w:r>
      <w:r w:rsidR="000E4603">
        <w:rPr>
          <w:rFonts w:ascii="Arial" w:hAnsi="Arial" w:cs="Arial"/>
          <w:sz w:val="22"/>
          <w:szCs w:val="22"/>
          <w:lang w:val="uk-UA"/>
        </w:rPr>
        <w:t xml:space="preserve">здобувачів вищої освіти </w:t>
      </w:r>
      <w:r w:rsidRPr="00A21F82">
        <w:rPr>
          <w:rFonts w:ascii="Arial" w:hAnsi="Arial" w:cs="Arial"/>
          <w:sz w:val="22"/>
          <w:szCs w:val="22"/>
          <w:lang w:val="uk-UA"/>
        </w:rPr>
        <w:t>у роботі конференції – тільки у співавторстві з науковим керівником.</w:t>
      </w:r>
    </w:p>
    <w:p w:rsidR="00A21F82" w:rsidRPr="00A21F82" w:rsidRDefault="00A21F82" w:rsidP="00395AAA">
      <w:pPr>
        <w:pStyle w:val="Default"/>
        <w:spacing w:after="2"/>
        <w:jc w:val="center"/>
        <w:rPr>
          <w:rFonts w:ascii="Arial" w:hAnsi="Arial" w:cs="Arial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spacing w:after="2"/>
        <w:jc w:val="center"/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</w:pPr>
      <w:r w:rsidRPr="00A21F82"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  <w:t>ВАРТІСТЬ УЧАСТІ</w:t>
      </w:r>
    </w:p>
    <w:p w:rsidR="00395AAA" w:rsidRPr="00A21F82" w:rsidRDefault="00395AAA" w:rsidP="00395AAA">
      <w:pPr>
        <w:pStyle w:val="Default"/>
        <w:spacing w:after="2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 xml:space="preserve">Для учасників з України – </w:t>
      </w:r>
      <w:r w:rsidRPr="00A21F82">
        <w:rPr>
          <w:rFonts w:ascii="Arial" w:hAnsi="Arial" w:cs="Arial"/>
          <w:b/>
          <w:sz w:val="22"/>
          <w:szCs w:val="22"/>
          <w:lang w:val="uk-UA"/>
        </w:rPr>
        <w:t>1</w:t>
      </w:r>
      <w:r w:rsidR="0000668B">
        <w:rPr>
          <w:rFonts w:ascii="Arial" w:hAnsi="Arial" w:cs="Arial"/>
          <w:b/>
          <w:sz w:val="22"/>
          <w:szCs w:val="22"/>
          <w:lang w:val="uk-UA"/>
        </w:rPr>
        <w:t>2</w:t>
      </w:r>
      <w:r w:rsidRPr="00A21F82">
        <w:rPr>
          <w:rFonts w:ascii="Arial" w:hAnsi="Arial" w:cs="Arial"/>
          <w:b/>
          <w:sz w:val="22"/>
          <w:szCs w:val="22"/>
          <w:lang w:val="uk-UA"/>
        </w:rPr>
        <w:t xml:space="preserve">0 </w:t>
      </w:r>
      <w:proofErr w:type="spellStart"/>
      <w:r w:rsidRPr="00A21F82">
        <w:rPr>
          <w:rFonts w:ascii="Arial" w:hAnsi="Arial" w:cs="Arial"/>
          <w:b/>
          <w:sz w:val="22"/>
          <w:szCs w:val="22"/>
          <w:lang w:val="uk-UA"/>
        </w:rPr>
        <w:t>грн</w:t>
      </w:r>
      <w:proofErr w:type="spellEnd"/>
      <w:r w:rsidRPr="00A21F82">
        <w:rPr>
          <w:rFonts w:ascii="Arial" w:hAnsi="Arial" w:cs="Arial"/>
          <w:b/>
          <w:sz w:val="22"/>
          <w:szCs w:val="22"/>
          <w:lang w:val="uk-UA"/>
        </w:rPr>
        <w:t>;</w:t>
      </w:r>
    </w:p>
    <w:p w:rsidR="00395AAA" w:rsidRPr="00A21F82" w:rsidRDefault="00395AAA" w:rsidP="00395AAA">
      <w:pPr>
        <w:pStyle w:val="Default"/>
        <w:spacing w:after="2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Для учасників з інших країн – безкоштовно.</w:t>
      </w:r>
    </w:p>
    <w:p w:rsidR="00395AAA" w:rsidRPr="00A21F82" w:rsidRDefault="00395AAA" w:rsidP="00395AAA">
      <w:pPr>
        <w:pStyle w:val="Default"/>
        <w:spacing w:after="2"/>
        <w:jc w:val="center"/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</w:pPr>
    </w:p>
    <w:p w:rsidR="00395AAA" w:rsidRDefault="00395AAA" w:rsidP="00395AAA">
      <w:pPr>
        <w:pStyle w:val="Default"/>
        <w:spacing w:after="2"/>
        <w:jc w:val="center"/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</w:pPr>
      <w:r w:rsidRPr="00A21F82"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  <w:t>РЕКВІЗИТИ ДЛЯ СПЛАТИ ОРГВНЕСКУ:</w:t>
      </w:r>
    </w:p>
    <w:p w:rsidR="00C4046F" w:rsidRPr="00A21F82" w:rsidRDefault="00C4046F" w:rsidP="00395AAA">
      <w:pPr>
        <w:pStyle w:val="Default"/>
        <w:spacing w:after="2"/>
        <w:jc w:val="center"/>
        <w:rPr>
          <w:rFonts w:ascii="Arial" w:hAnsi="Arial" w:cs="Arial"/>
          <w:b/>
          <w:color w:val="1F3864" w:themeColor="accent5" w:themeShade="80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spacing w:after="2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 xml:space="preserve">Номер картки: </w:t>
      </w:r>
      <w:r w:rsidR="000E4603">
        <w:rPr>
          <w:rFonts w:ascii="Arial" w:hAnsi="Arial" w:cs="Arial"/>
          <w:sz w:val="22"/>
          <w:szCs w:val="22"/>
          <w:lang w:val="uk-UA"/>
        </w:rPr>
        <w:t>4149 4991 3823 1509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 на ім’я </w:t>
      </w:r>
      <w:r w:rsidR="000E4603">
        <w:rPr>
          <w:rFonts w:ascii="Arial" w:hAnsi="Arial" w:cs="Arial"/>
          <w:sz w:val="22"/>
          <w:szCs w:val="22"/>
          <w:lang w:val="uk-UA"/>
        </w:rPr>
        <w:t>Попової Анастасії Сергіївни</w:t>
      </w:r>
    </w:p>
    <w:p w:rsidR="00395AAA" w:rsidRPr="00A21F82" w:rsidRDefault="00395AAA" w:rsidP="00395AAA">
      <w:pPr>
        <w:pStyle w:val="Default"/>
        <w:spacing w:after="2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Призначення платежу: оплата участі у конференції Н3Т (ПІБ)</w:t>
      </w:r>
      <w:r w:rsidR="000E4603">
        <w:rPr>
          <w:rFonts w:ascii="Arial" w:hAnsi="Arial" w:cs="Arial"/>
          <w:sz w:val="22"/>
          <w:szCs w:val="22"/>
          <w:lang w:val="uk-UA"/>
        </w:rPr>
        <w:t>. Комісію банку сплачує учасник.</w:t>
      </w:r>
    </w:p>
    <w:p w:rsidR="00395AAA" w:rsidRPr="00A21F82" w:rsidRDefault="00395AAA" w:rsidP="00395AAA">
      <w:pPr>
        <w:pStyle w:val="Default"/>
        <w:rPr>
          <w:rFonts w:ascii="Arial" w:hAnsi="Arial" w:cs="Arial"/>
          <w:b/>
          <w:bCs/>
          <w:i/>
          <w:color w:val="1F3864" w:themeColor="accent5" w:themeShade="80"/>
          <w:sz w:val="22"/>
          <w:szCs w:val="22"/>
          <w:lang w:val="uk-UA"/>
        </w:rPr>
      </w:pPr>
    </w:p>
    <w:p w:rsidR="00395AAA" w:rsidRDefault="00395AAA" w:rsidP="00395AAA">
      <w:pPr>
        <w:pStyle w:val="Default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lang w:val="uk-UA"/>
        </w:rPr>
      </w:pPr>
      <w:r w:rsidRPr="00A21F82">
        <w:rPr>
          <w:rFonts w:ascii="Arial" w:hAnsi="Arial" w:cs="Arial"/>
          <w:b/>
          <w:color w:val="2E74B5" w:themeColor="accent1" w:themeShade="BF"/>
          <w:sz w:val="22"/>
          <w:szCs w:val="22"/>
          <w:lang w:val="uk-UA"/>
        </w:rPr>
        <w:t>КОНТАКТНА ІНФОРМАЦІЯ</w:t>
      </w:r>
    </w:p>
    <w:p w:rsidR="00C4046F" w:rsidRPr="00A21F82" w:rsidRDefault="00C4046F" w:rsidP="00395AAA">
      <w:pPr>
        <w:pStyle w:val="Default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  <w:proofErr w:type="spellStart"/>
      <w:r w:rsidRPr="00A21F82">
        <w:rPr>
          <w:rFonts w:ascii="Arial" w:hAnsi="Arial" w:cs="Arial"/>
          <w:sz w:val="22"/>
          <w:szCs w:val="22"/>
          <w:lang w:val="uk-UA"/>
        </w:rPr>
        <w:t>Теl</w:t>
      </w:r>
      <w:proofErr w:type="spellEnd"/>
      <w:r w:rsidRPr="00A21F82">
        <w:rPr>
          <w:rFonts w:ascii="Arial" w:hAnsi="Arial" w:cs="Arial"/>
          <w:sz w:val="22"/>
          <w:szCs w:val="22"/>
          <w:lang w:val="uk-UA"/>
        </w:rPr>
        <w:t>. +38-</w:t>
      </w:r>
      <w:r w:rsidR="000E4603">
        <w:rPr>
          <w:rFonts w:ascii="Arial" w:hAnsi="Arial" w:cs="Arial"/>
          <w:sz w:val="22"/>
          <w:szCs w:val="22"/>
          <w:lang w:val="uk-UA"/>
        </w:rPr>
        <w:t>063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E4603">
        <w:rPr>
          <w:rFonts w:ascii="Arial" w:hAnsi="Arial" w:cs="Arial"/>
          <w:sz w:val="22"/>
          <w:szCs w:val="22"/>
          <w:lang w:val="uk-UA"/>
        </w:rPr>
        <w:t>104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E4603">
        <w:rPr>
          <w:rFonts w:ascii="Arial" w:hAnsi="Arial" w:cs="Arial"/>
          <w:sz w:val="22"/>
          <w:szCs w:val="22"/>
          <w:lang w:val="uk-UA"/>
        </w:rPr>
        <w:t>35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E4603">
        <w:rPr>
          <w:rFonts w:ascii="Arial" w:hAnsi="Arial" w:cs="Arial"/>
          <w:sz w:val="22"/>
          <w:szCs w:val="22"/>
          <w:lang w:val="uk-UA"/>
        </w:rPr>
        <w:t>13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 </w:t>
      </w:r>
      <w:r w:rsidR="000E4603">
        <w:rPr>
          <w:rFonts w:ascii="Arial" w:hAnsi="Arial" w:cs="Arial"/>
          <w:sz w:val="22"/>
          <w:szCs w:val="22"/>
          <w:lang w:val="uk-UA"/>
        </w:rPr>
        <w:t xml:space="preserve">Панова Світлана </w:t>
      </w:r>
      <w:r w:rsidR="00202EE3">
        <w:rPr>
          <w:rFonts w:ascii="Arial" w:hAnsi="Arial" w:cs="Arial"/>
          <w:sz w:val="22"/>
          <w:szCs w:val="22"/>
          <w:lang w:val="uk-UA"/>
        </w:rPr>
        <w:t>Олегівна</w:t>
      </w:r>
    </w:p>
    <w:p w:rsidR="005A2FF2" w:rsidRDefault="00395AAA" w:rsidP="005A2FF2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A21F82">
        <w:rPr>
          <w:rFonts w:ascii="Arial" w:hAnsi="Arial" w:cs="Arial"/>
          <w:sz w:val="22"/>
          <w:szCs w:val="22"/>
          <w:lang w:val="uk-UA"/>
        </w:rPr>
        <w:t>+38-0</w:t>
      </w:r>
      <w:r w:rsidR="0000668B">
        <w:rPr>
          <w:rFonts w:ascii="Arial" w:hAnsi="Arial" w:cs="Arial"/>
          <w:sz w:val="22"/>
          <w:szCs w:val="22"/>
          <w:lang w:val="uk-UA"/>
        </w:rPr>
        <w:t>63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0668B">
        <w:rPr>
          <w:rFonts w:ascii="Arial" w:hAnsi="Arial" w:cs="Arial"/>
          <w:sz w:val="22"/>
          <w:szCs w:val="22"/>
          <w:lang w:val="uk-UA"/>
        </w:rPr>
        <w:t>335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0668B">
        <w:rPr>
          <w:rFonts w:ascii="Arial" w:hAnsi="Arial" w:cs="Arial"/>
          <w:sz w:val="22"/>
          <w:szCs w:val="22"/>
          <w:lang w:val="uk-UA"/>
        </w:rPr>
        <w:t>99</w:t>
      </w:r>
      <w:r w:rsidRPr="00A21F82">
        <w:rPr>
          <w:rFonts w:ascii="Arial" w:hAnsi="Arial" w:cs="Arial"/>
          <w:sz w:val="22"/>
          <w:szCs w:val="22"/>
          <w:lang w:val="uk-UA"/>
        </w:rPr>
        <w:t>-</w:t>
      </w:r>
      <w:r w:rsidR="0000668B">
        <w:rPr>
          <w:rFonts w:ascii="Arial" w:hAnsi="Arial" w:cs="Arial"/>
          <w:sz w:val="22"/>
          <w:szCs w:val="22"/>
          <w:lang w:val="uk-UA"/>
        </w:rPr>
        <w:t>68</w:t>
      </w:r>
      <w:r w:rsidRPr="00A21F82">
        <w:rPr>
          <w:rFonts w:ascii="Arial" w:hAnsi="Arial" w:cs="Arial"/>
          <w:sz w:val="22"/>
          <w:szCs w:val="22"/>
          <w:lang w:val="uk-UA"/>
        </w:rPr>
        <w:t xml:space="preserve"> </w:t>
      </w:r>
      <w:r w:rsidR="0000668B">
        <w:rPr>
          <w:rFonts w:ascii="Arial" w:hAnsi="Arial" w:cs="Arial"/>
          <w:sz w:val="22"/>
          <w:szCs w:val="22"/>
          <w:lang w:val="uk-UA"/>
        </w:rPr>
        <w:t xml:space="preserve">Попова Анастасія </w:t>
      </w:r>
      <w:proofErr w:type="spellStart"/>
      <w:r w:rsidR="0000668B">
        <w:rPr>
          <w:rFonts w:ascii="Arial" w:hAnsi="Arial" w:cs="Arial"/>
          <w:sz w:val="22"/>
          <w:szCs w:val="22"/>
          <w:lang w:val="uk-UA"/>
        </w:rPr>
        <w:t>Сергіївна</w:t>
      </w:r>
      <w:proofErr w:type="spellEnd"/>
    </w:p>
    <w:p w:rsidR="005A2FF2" w:rsidRPr="005A2FF2" w:rsidRDefault="00395AAA" w:rsidP="005A2FF2">
      <w:pPr>
        <w:pStyle w:val="Default"/>
        <w:rPr>
          <w:rFonts w:ascii="Arial" w:hAnsi="Arial" w:cs="Arial"/>
          <w:sz w:val="22"/>
          <w:szCs w:val="22"/>
          <w:lang w:val="uk-UA"/>
        </w:rPr>
      </w:pPr>
      <w:r w:rsidRPr="00A21F82">
        <w:rPr>
          <w:rFonts w:ascii="Arial" w:hAnsi="Arial" w:cs="Arial"/>
          <w:sz w:val="22"/>
          <w:szCs w:val="22"/>
          <w:lang w:val="uk-UA"/>
        </w:rPr>
        <w:t>E-</w:t>
      </w:r>
      <w:proofErr w:type="spellStart"/>
      <w:r w:rsidRPr="00A21F82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Pr="00A21F82">
        <w:rPr>
          <w:rFonts w:ascii="Arial" w:hAnsi="Arial" w:cs="Arial"/>
          <w:sz w:val="22"/>
          <w:szCs w:val="22"/>
          <w:lang w:val="uk-UA"/>
        </w:rPr>
        <w:t xml:space="preserve">: </w:t>
      </w:r>
      <w:hyperlink r:id="rId11" w:history="1">
        <w:r w:rsidR="00180750" w:rsidRPr="00472C19">
          <w:rPr>
            <w:rStyle w:val="a5"/>
            <w:rFonts w:ascii="Arial" w:hAnsi="Arial" w:cs="Arial"/>
            <w:sz w:val="22"/>
            <w:szCs w:val="22"/>
            <w:lang w:val="en-US"/>
          </w:rPr>
          <w:t>rmu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uk-UA"/>
          </w:rPr>
          <w:t>.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en-US"/>
          </w:rPr>
          <w:t>bdpu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uk-UA"/>
          </w:rPr>
          <w:t>.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en-US"/>
          </w:rPr>
          <w:t>conf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uk-UA"/>
          </w:rPr>
          <w:t>2020@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en-US"/>
          </w:rPr>
          <w:t>ukr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uk-UA"/>
          </w:rPr>
          <w:t>.</w:t>
        </w:r>
        <w:r w:rsidR="00180750" w:rsidRPr="00472C19">
          <w:rPr>
            <w:rStyle w:val="a5"/>
            <w:rFonts w:ascii="Arial" w:hAnsi="Arial" w:cs="Arial"/>
            <w:sz w:val="22"/>
            <w:szCs w:val="22"/>
            <w:lang w:val="en-US"/>
          </w:rPr>
          <w:t>net</w:t>
        </w:r>
      </w:hyperlink>
      <w:r w:rsidR="005A2FF2">
        <w:rPr>
          <w:rStyle w:val="a5"/>
          <w:rFonts w:ascii="Arial" w:hAnsi="Arial" w:cs="Arial"/>
          <w:sz w:val="22"/>
          <w:szCs w:val="22"/>
          <w:lang w:val="en-US"/>
        </w:rPr>
        <w:t xml:space="preserve">, </w:t>
      </w:r>
      <w:r w:rsidR="005A2FF2" w:rsidRPr="005A2FF2">
        <w:rPr>
          <w:rFonts w:ascii="Arial" w:hAnsi="Arial" w:cs="Arial"/>
          <w:sz w:val="22"/>
          <w:szCs w:val="22"/>
          <w:lang w:val="en-US"/>
        </w:rPr>
        <w:t>r</w:t>
      </w:r>
      <w:hyperlink r:id="rId12" w:history="1">
        <w:r w:rsidR="005A2FF2" w:rsidRPr="005A2FF2">
          <w:rPr>
            <w:rStyle w:val="a5"/>
            <w:rFonts w:ascii="Arial" w:hAnsi="Arial" w:cs="Arial"/>
            <w:sz w:val="22"/>
            <w:szCs w:val="22"/>
            <w:lang w:val="en-US"/>
          </w:rPr>
          <w:t>mu.bdpu.conf2019@gmail.com</w:t>
        </w:r>
      </w:hyperlink>
    </w:p>
    <w:p w:rsidR="00395AAA" w:rsidRPr="005A2FF2" w:rsidRDefault="00395AAA" w:rsidP="00395AAA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:rsidR="00395AAA" w:rsidRPr="00A21F82" w:rsidRDefault="00395AAA" w:rsidP="00395AAA">
      <w:pPr>
        <w:pStyle w:val="Default"/>
        <w:rPr>
          <w:rFonts w:ascii="Arial" w:hAnsi="Arial" w:cs="Arial"/>
          <w:sz w:val="22"/>
          <w:szCs w:val="22"/>
          <w:lang w:val="uk-UA"/>
        </w:rPr>
      </w:pPr>
    </w:p>
    <w:p w:rsidR="00395AAA" w:rsidRPr="00A21F82" w:rsidRDefault="00395AAA" w:rsidP="00395AAA">
      <w:pPr>
        <w:pStyle w:val="Default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A21F82">
        <w:rPr>
          <w:rFonts w:ascii="Arial" w:hAnsi="Arial" w:cs="Arial"/>
          <w:b/>
          <w:sz w:val="22"/>
          <w:szCs w:val="22"/>
          <w:lang w:val="uk-UA"/>
        </w:rPr>
        <w:t>Оргкомітет буде вдячний Вам за поширення інформації серед викладачів університетів, інститутів, спеціалізованих організацій і органів освіти, які будуть зацікавлені в публікації матеріалів</w:t>
      </w:r>
    </w:p>
    <w:p w:rsidR="00D034E7" w:rsidRPr="00A21F82" w:rsidRDefault="00621D30" w:rsidP="00621D30">
      <w:pPr>
        <w:ind w:left="-540" w:firstLine="720"/>
        <w:jc w:val="right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Додаток 1</w:t>
      </w:r>
    </w:p>
    <w:p w:rsidR="005A2FF2" w:rsidRPr="005A2FF2" w:rsidRDefault="002D1952" w:rsidP="005A2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F82">
        <w:rPr>
          <w:rFonts w:ascii="Arial" w:hAnsi="Arial" w:cs="Arial"/>
        </w:rPr>
        <w:t>Організатори конференції приймають</w:t>
      </w:r>
      <w:r w:rsidR="00D034E7" w:rsidRPr="00A21F82">
        <w:rPr>
          <w:rFonts w:ascii="Arial" w:hAnsi="Arial" w:cs="Arial"/>
        </w:rPr>
        <w:t xml:space="preserve"> тези для публікації в </w:t>
      </w:r>
      <w:r w:rsidRPr="00A21F82">
        <w:rPr>
          <w:rFonts w:ascii="Arial" w:hAnsi="Arial" w:cs="Arial"/>
        </w:rPr>
        <w:t xml:space="preserve">електронному </w:t>
      </w:r>
      <w:r w:rsidR="00D034E7" w:rsidRPr="00A21F82">
        <w:rPr>
          <w:rFonts w:ascii="Arial" w:hAnsi="Arial" w:cs="Arial"/>
        </w:rPr>
        <w:t xml:space="preserve">збірнику </w:t>
      </w:r>
      <w:r w:rsidR="00D034E7" w:rsidRPr="00A21F82">
        <w:rPr>
          <w:rFonts w:ascii="Arial" w:hAnsi="Arial" w:cs="Arial"/>
          <w:b/>
          <w:u w:val="single"/>
        </w:rPr>
        <w:t>д</w:t>
      </w:r>
      <w:r w:rsidRPr="00A21F82">
        <w:rPr>
          <w:rFonts w:ascii="Arial" w:hAnsi="Arial" w:cs="Arial"/>
          <w:b/>
          <w:u w:val="single"/>
        </w:rPr>
        <w:t>о 1 квітня</w:t>
      </w:r>
      <w:r w:rsidR="00D034E7" w:rsidRPr="00A21F82">
        <w:rPr>
          <w:rFonts w:ascii="Arial" w:hAnsi="Arial" w:cs="Arial"/>
          <w:b/>
          <w:u w:val="single"/>
        </w:rPr>
        <w:t xml:space="preserve"> 20</w:t>
      </w:r>
      <w:r w:rsidR="0000668B">
        <w:rPr>
          <w:rFonts w:ascii="Arial" w:hAnsi="Arial" w:cs="Arial"/>
          <w:b/>
          <w:u w:val="single"/>
        </w:rPr>
        <w:t>20</w:t>
      </w:r>
      <w:r w:rsidRPr="00A21F82">
        <w:rPr>
          <w:rFonts w:ascii="Arial" w:hAnsi="Arial" w:cs="Arial"/>
          <w:b/>
          <w:u w:val="single"/>
        </w:rPr>
        <w:t> </w:t>
      </w:r>
      <w:r w:rsidR="00D034E7" w:rsidRPr="00A21F82">
        <w:rPr>
          <w:rFonts w:ascii="Arial" w:hAnsi="Arial" w:cs="Arial"/>
          <w:b/>
          <w:u w:val="single"/>
        </w:rPr>
        <w:t>р.</w:t>
      </w:r>
      <w:r w:rsidR="00D034E7" w:rsidRPr="00A21F82">
        <w:rPr>
          <w:rFonts w:ascii="Arial" w:hAnsi="Arial" w:cs="Arial"/>
        </w:rPr>
        <w:t xml:space="preserve"> </w:t>
      </w:r>
      <w:r w:rsidRPr="00A21F82">
        <w:rPr>
          <w:rFonts w:ascii="Arial" w:hAnsi="Arial" w:cs="Arial"/>
        </w:rPr>
        <w:t>в електронному вигляді. Тези (</w:t>
      </w:r>
      <w:r w:rsidRPr="00A21F82">
        <w:rPr>
          <w:rFonts w:ascii="Arial" w:hAnsi="Arial" w:cs="Arial"/>
          <w:u w:val="single"/>
        </w:rPr>
        <w:t>обсяг до 2 сторінок</w:t>
      </w:r>
      <w:r w:rsidRPr="00A21F82">
        <w:rPr>
          <w:rFonts w:ascii="Arial" w:hAnsi="Arial" w:cs="Arial"/>
        </w:rPr>
        <w:t>) надсилати на електро</w:t>
      </w:r>
      <w:r w:rsidR="00EB5D75" w:rsidRPr="00A21F82">
        <w:rPr>
          <w:rFonts w:ascii="Arial" w:hAnsi="Arial" w:cs="Arial"/>
        </w:rPr>
        <w:t>н</w:t>
      </w:r>
      <w:r w:rsidRPr="00A21F82">
        <w:rPr>
          <w:rFonts w:ascii="Arial" w:hAnsi="Arial" w:cs="Arial"/>
        </w:rPr>
        <w:t xml:space="preserve">ну адресу </w:t>
      </w:r>
      <w:hyperlink r:id="rId13" w:history="1">
        <w:r w:rsidR="00CB0376" w:rsidRPr="00A21F82">
          <w:rPr>
            <w:rStyle w:val="a5"/>
            <w:rFonts w:ascii="Arial" w:hAnsi="Arial" w:cs="Arial"/>
            <w:bCs/>
          </w:rPr>
          <w:t>rmu.bdpu.conf2019@gmail.com</w:t>
        </w:r>
      </w:hyperlink>
      <w:r w:rsidR="005A2FF2" w:rsidRPr="005A2FF2">
        <w:rPr>
          <w:rStyle w:val="a5"/>
          <w:rFonts w:ascii="Arial" w:hAnsi="Arial" w:cs="Arial"/>
          <w:bCs/>
          <w:lang w:val="ru-RU"/>
        </w:rPr>
        <w:t xml:space="preserve"> </w:t>
      </w:r>
      <w:r w:rsidR="005A2FF2" w:rsidRPr="005A2FF2">
        <w:rPr>
          <w:rStyle w:val="a5"/>
          <w:rFonts w:ascii="Arial" w:hAnsi="Arial" w:cs="Arial"/>
          <w:bCs/>
          <w:color w:val="auto"/>
          <w:u w:val="none"/>
        </w:rPr>
        <w:t>або</w:t>
      </w:r>
      <w:r w:rsidR="005A2FF2" w:rsidRPr="005A2FF2">
        <w:rPr>
          <w:rStyle w:val="a5"/>
          <w:rFonts w:ascii="Arial" w:hAnsi="Arial" w:cs="Arial"/>
          <w:bCs/>
          <w:lang w:val="ru-RU"/>
        </w:rPr>
        <w:t xml:space="preserve"> </w:t>
      </w:r>
      <w:proofErr w:type="spellStart"/>
      <w:r w:rsidR="005A2FF2" w:rsidRPr="005A2FF2">
        <w:rPr>
          <w:rFonts w:ascii="Arial" w:hAnsi="Arial" w:cs="Arial"/>
          <w:lang w:val="en-US"/>
        </w:rPr>
        <w:t>r</w:t>
      </w:r>
      <w:hyperlink r:id="rId14" w:history="1">
        <w:r w:rsidR="005A2FF2" w:rsidRPr="005A2FF2">
          <w:rPr>
            <w:rStyle w:val="a5"/>
            <w:rFonts w:ascii="Arial" w:hAnsi="Arial" w:cs="Arial"/>
            <w:lang w:val="en-US"/>
          </w:rPr>
          <w:t>mu</w:t>
        </w:r>
        <w:proofErr w:type="spellEnd"/>
        <w:r w:rsidR="005A2FF2" w:rsidRPr="005A2FF2">
          <w:rPr>
            <w:rStyle w:val="a5"/>
            <w:rFonts w:ascii="Arial" w:hAnsi="Arial" w:cs="Arial"/>
            <w:lang w:val="ru-RU"/>
          </w:rPr>
          <w:t>.</w:t>
        </w:r>
        <w:r w:rsidR="005A2FF2" w:rsidRPr="005A2FF2">
          <w:rPr>
            <w:rStyle w:val="a5"/>
            <w:rFonts w:ascii="Arial" w:hAnsi="Arial" w:cs="Arial"/>
            <w:lang w:val="en-US"/>
          </w:rPr>
          <w:t>bdpu</w:t>
        </w:r>
        <w:r w:rsidR="005A2FF2" w:rsidRPr="005A2FF2">
          <w:rPr>
            <w:rStyle w:val="a5"/>
            <w:rFonts w:ascii="Arial" w:hAnsi="Arial" w:cs="Arial"/>
            <w:lang w:val="ru-RU"/>
          </w:rPr>
          <w:t>.</w:t>
        </w:r>
        <w:r w:rsidR="005A2FF2" w:rsidRPr="005A2FF2">
          <w:rPr>
            <w:rStyle w:val="a5"/>
            <w:rFonts w:ascii="Arial" w:hAnsi="Arial" w:cs="Arial"/>
            <w:lang w:val="en-US"/>
          </w:rPr>
          <w:t>conf</w:t>
        </w:r>
        <w:r w:rsidR="005A2FF2" w:rsidRPr="005A2FF2">
          <w:rPr>
            <w:rStyle w:val="a5"/>
            <w:rFonts w:ascii="Arial" w:hAnsi="Arial" w:cs="Arial"/>
            <w:lang w:val="ru-RU"/>
          </w:rPr>
          <w:t>2019@</w:t>
        </w:r>
        <w:r w:rsidR="005A2FF2" w:rsidRPr="005A2FF2">
          <w:rPr>
            <w:rStyle w:val="a5"/>
            <w:rFonts w:ascii="Arial" w:hAnsi="Arial" w:cs="Arial"/>
            <w:lang w:val="en-US"/>
          </w:rPr>
          <w:t>gmail</w:t>
        </w:r>
        <w:r w:rsidR="005A2FF2" w:rsidRPr="005A2FF2">
          <w:rPr>
            <w:rStyle w:val="a5"/>
            <w:rFonts w:ascii="Arial" w:hAnsi="Arial" w:cs="Arial"/>
            <w:lang w:val="ru-RU"/>
          </w:rPr>
          <w:t>.</w:t>
        </w:r>
        <w:r w:rsidR="005A2FF2" w:rsidRPr="005A2FF2">
          <w:rPr>
            <w:rStyle w:val="a5"/>
            <w:rFonts w:ascii="Arial" w:hAnsi="Arial" w:cs="Arial"/>
            <w:lang w:val="en-US"/>
          </w:rPr>
          <w:t>com</w:t>
        </w:r>
      </w:hyperlink>
    </w:p>
    <w:p w:rsidR="002D1952" w:rsidRPr="00A21F82" w:rsidRDefault="00CB0376" w:rsidP="005A2FF2">
      <w:pPr>
        <w:spacing w:after="0" w:line="240" w:lineRule="auto"/>
        <w:jc w:val="both"/>
        <w:rPr>
          <w:rFonts w:ascii="Arial" w:hAnsi="Arial" w:cs="Arial"/>
        </w:rPr>
      </w:pPr>
      <w:r w:rsidRPr="00A21F82">
        <w:rPr>
          <w:rStyle w:val="a5"/>
          <w:rFonts w:ascii="Arial" w:hAnsi="Arial" w:cs="Arial"/>
          <w:bCs/>
        </w:rPr>
        <w:t xml:space="preserve"> </w:t>
      </w:r>
      <w:r w:rsidRPr="00A21F82">
        <w:rPr>
          <w:rStyle w:val="a5"/>
          <w:rFonts w:ascii="Arial" w:hAnsi="Arial" w:cs="Arial"/>
          <w:bCs/>
          <w:color w:val="auto"/>
          <w:u w:val="none"/>
        </w:rPr>
        <w:t xml:space="preserve">(разом із заявкою та квитанцією про сплату </w:t>
      </w:r>
      <w:proofErr w:type="spellStart"/>
      <w:r w:rsidRPr="00A21F82">
        <w:rPr>
          <w:rStyle w:val="a5"/>
          <w:rFonts w:ascii="Arial" w:hAnsi="Arial" w:cs="Arial"/>
          <w:bCs/>
          <w:color w:val="auto"/>
          <w:u w:val="none"/>
        </w:rPr>
        <w:t>оргвнеску</w:t>
      </w:r>
      <w:proofErr w:type="spellEnd"/>
      <w:r w:rsidRPr="00A21F82">
        <w:rPr>
          <w:rStyle w:val="a5"/>
          <w:rFonts w:ascii="Arial" w:hAnsi="Arial" w:cs="Arial"/>
          <w:bCs/>
          <w:color w:val="auto"/>
          <w:u w:val="none"/>
        </w:rPr>
        <w:t>)</w:t>
      </w:r>
      <w:r w:rsidR="00621D30" w:rsidRPr="00A21F82">
        <w:rPr>
          <w:rStyle w:val="a5"/>
          <w:rFonts w:ascii="Arial" w:hAnsi="Arial" w:cs="Arial"/>
          <w:bCs/>
          <w:color w:val="auto"/>
          <w:u w:val="none"/>
        </w:rPr>
        <w:t>.</w:t>
      </w:r>
    </w:p>
    <w:p w:rsidR="00D034E7" w:rsidRPr="00A21F82" w:rsidRDefault="00D034E7" w:rsidP="00621D30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ВИМОГИ ДО ОФОРМЛЕННЯ ТЕЗ</w:t>
      </w:r>
    </w:p>
    <w:p w:rsidR="00D034E7" w:rsidRPr="00A21F82" w:rsidRDefault="00D034E7" w:rsidP="002D195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</w:t>
      </w:r>
      <w:r w:rsidRPr="00A21F82">
        <w:rPr>
          <w:rFonts w:ascii="Arial" w:hAnsi="Arial" w:cs="Arial"/>
        </w:rPr>
        <w:tab/>
        <w:t>Тези подаються у форматі А</w:t>
      </w:r>
      <w:r w:rsidR="00A75725" w:rsidRPr="00A21F82">
        <w:rPr>
          <w:rFonts w:ascii="Arial" w:hAnsi="Arial" w:cs="Arial"/>
        </w:rPr>
        <w:t>4</w:t>
      </w:r>
      <w:r w:rsidRPr="00A21F82">
        <w:rPr>
          <w:rFonts w:ascii="Arial" w:hAnsi="Arial" w:cs="Arial"/>
        </w:rPr>
        <w:t xml:space="preserve"> комп’ютерного тексту (файл типу “Microsoft Word 2003”) (*.doc).</w:t>
      </w:r>
    </w:p>
    <w:p w:rsidR="00D034E7" w:rsidRPr="00A21F82" w:rsidRDefault="00D034E7" w:rsidP="002D19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1.1.</w:t>
      </w:r>
      <w:r w:rsidRPr="00A21F82">
        <w:rPr>
          <w:rFonts w:ascii="Arial" w:hAnsi="Arial" w:cs="Arial"/>
        </w:rPr>
        <w:tab/>
        <w:t xml:space="preserve"> Поля: ліве – </w:t>
      </w:r>
      <w:r w:rsidR="00A75725" w:rsidRPr="00A21F82">
        <w:rPr>
          <w:rFonts w:ascii="Arial" w:hAnsi="Arial" w:cs="Arial"/>
        </w:rPr>
        <w:t>2,5</w:t>
      </w:r>
      <w:r w:rsidRPr="00A21F82">
        <w:rPr>
          <w:rFonts w:ascii="Arial" w:hAnsi="Arial" w:cs="Arial"/>
        </w:rPr>
        <w:t xml:space="preserve"> см, верхнє – </w:t>
      </w:r>
      <w:r w:rsidR="00A75725" w:rsidRPr="00A21F82">
        <w:rPr>
          <w:rFonts w:ascii="Arial" w:hAnsi="Arial" w:cs="Arial"/>
        </w:rPr>
        <w:t>2,0</w:t>
      </w:r>
      <w:r w:rsidRPr="00A21F82">
        <w:rPr>
          <w:rFonts w:ascii="Arial" w:hAnsi="Arial" w:cs="Arial"/>
        </w:rPr>
        <w:t xml:space="preserve"> см, нижнє – 2,0 см, праве – </w:t>
      </w:r>
      <w:r w:rsidR="00A75725" w:rsidRPr="00A21F82">
        <w:rPr>
          <w:rFonts w:ascii="Arial" w:hAnsi="Arial" w:cs="Arial"/>
        </w:rPr>
        <w:t>2,0</w:t>
      </w:r>
      <w:r w:rsidRPr="00A21F82">
        <w:rPr>
          <w:rFonts w:ascii="Arial" w:hAnsi="Arial" w:cs="Arial"/>
        </w:rPr>
        <w:t xml:space="preserve"> см.</w:t>
      </w:r>
    </w:p>
    <w:p w:rsidR="00D034E7" w:rsidRPr="00A21F82" w:rsidRDefault="00D034E7" w:rsidP="002D19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1.2.</w:t>
      </w:r>
      <w:r w:rsidRPr="00A21F82">
        <w:rPr>
          <w:rFonts w:ascii="Arial" w:hAnsi="Arial" w:cs="Arial"/>
        </w:rPr>
        <w:tab/>
        <w:t xml:space="preserve"> Абзац: – 1,</w:t>
      </w:r>
      <w:r w:rsidR="00A75725" w:rsidRPr="00A21F82">
        <w:rPr>
          <w:rFonts w:ascii="Arial" w:hAnsi="Arial" w:cs="Arial"/>
        </w:rPr>
        <w:t>25</w:t>
      </w:r>
      <w:r w:rsidRPr="00A21F82">
        <w:rPr>
          <w:rFonts w:ascii="Arial" w:hAnsi="Arial" w:cs="Arial"/>
        </w:rPr>
        <w:t xml:space="preserve"> см. </w:t>
      </w:r>
    </w:p>
    <w:p w:rsidR="00D034E7" w:rsidRPr="00A21F82" w:rsidRDefault="00D034E7" w:rsidP="002D19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1.3.</w:t>
      </w:r>
      <w:r w:rsidRPr="00A21F82">
        <w:rPr>
          <w:rFonts w:ascii="Arial" w:hAnsi="Arial" w:cs="Arial"/>
        </w:rPr>
        <w:tab/>
        <w:t xml:space="preserve"> Шрифт: </w:t>
      </w:r>
      <w:proofErr w:type="spellStart"/>
      <w:r w:rsidR="00A75725" w:rsidRPr="00A21F82">
        <w:rPr>
          <w:rFonts w:ascii="Arial" w:hAnsi="Arial" w:cs="Arial"/>
        </w:rPr>
        <w:t>Times</w:t>
      </w:r>
      <w:proofErr w:type="spellEnd"/>
      <w:r w:rsidR="00A75725" w:rsidRPr="00A21F82">
        <w:rPr>
          <w:rFonts w:ascii="Arial" w:hAnsi="Arial" w:cs="Arial"/>
        </w:rPr>
        <w:t xml:space="preserve"> </w:t>
      </w:r>
      <w:proofErr w:type="spellStart"/>
      <w:r w:rsidR="00A75725" w:rsidRPr="00A21F82">
        <w:rPr>
          <w:rFonts w:ascii="Arial" w:hAnsi="Arial" w:cs="Arial"/>
        </w:rPr>
        <w:t>New</w:t>
      </w:r>
      <w:proofErr w:type="spellEnd"/>
      <w:r w:rsidR="00A75725" w:rsidRPr="00A21F82">
        <w:rPr>
          <w:rFonts w:ascii="Arial" w:hAnsi="Arial" w:cs="Arial"/>
        </w:rPr>
        <w:t xml:space="preserve"> </w:t>
      </w:r>
      <w:proofErr w:type="spellStart"/>
      <w:r w:rsidR="00A75725" w:rsidRPr="00A21F82">
        <w:rPr>
          <w:rFonts w:ascii="Arial" w:hAnsi="Arial" w:cs="Arial"/>
        </w:rPr>
        <w:t>Roman</w:t>
      </w:r>
      <w:proofErr w:type="spellEnd"/>
      <w:r w:rsidRPr="00A21F82">
        <w:rPr>
          <w:rFonts w:ascii="Arial" w:hAnsi="Arial" w:cs="Arial"/>
        </w:rPr>
        <w:t>, розмір шрифту 1</w:t>
      </w:r>
      <w:r w:rsidR="00A75725" w:rsidRPr="00A21F82">
        <w:rPr>
          <w:rFonts w:ascii="Arial" w:hAnsi="Arial" w:cs="Arial"/>
        </w:rPr>
        <w:t>4</w:t>
      </w:r>
      <w:r w:rsidRPr="00A21F82">
        <w:rPr>
          <w:rFonts w:ascii="Arial" w:hAnsi="Arial" w:cs="Arial"/>
        </w:rPr>
        <w:t>.</w:t>
      </w:r>
    </w:p>
    <w:p w:rsidR="00D034E7" w:rsidRPr="00A21F82" w:rsidRDefault="00D034E7" w:rsidP="002D19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1.4.</w:t>
      </w:r>
      <w:r w:rsidRPr="00A21F82">
        <w:rPr>
          <w:rFonts w:ascii="Arial" w:hAnsi="Arial" w:cs="Arial"/>
        </w:rPr>
        <w:tab/>
        <w:t xml:space="preserve"> Міжрядковий інтервал – </w:t>
      </w:r>
      <w:r w:rsidR="00A75725" w:rsidRPr="00A21F82">
        <w:rPr>
          <w:rFonts w:ascii="Arial" w:hAnsi="Arial" w:cs="Arial"/>
        </w:rPr>
        <w:t>1,5</w:t>
      </w:r>
      <w:r w:rsidRPr="00A21F82">
        <w:rPr>
          <w:rFonts w:ascii="Arial" w:hAnsi="Arial" w:cs="Arial"/>
        </w:rPr>
        <w:t>.</w:t>
      </w:r>
    </w:p>
    <w:p w:rsidR="00D034E7" w:rsidRPr="00A21F82" w:rsidRDefault="00A75725" w:rsidP="002D19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1.5.</w:t>
      </w:r>
      <w:r w:rsidRPr="00A21F82">
        <w:rPr>
          <w:rFonts w:ascii="Arial" w:hAnsi="Arial" w:cs="Arial"/>
        </w:rPr>
        <w:tab/>
        <w:t xml:space="preserve"> Мова – українська, англійська.</w:t>
      </w:r>
    </w:p>
    <w:p w:rsidR="00D034E7" w:rsidRPr="00A21F82" w:rsidRDefault="00D034E7" w:rsidP="002D195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21F82">
        <w:rPr>
          <w:rFonts w:ascii="Arial" w:hAnsi="Arial" w:cs="Arial"/>
        </w:rPr>
        <w:t>Список літератури подається в кінці тез під назвою ЛІТЕРАТУРА (нумерувати джерела за абеткою). Кількість використаних джерел повинна бути не більше 3. Посилання на літературу в тексті робляться у квадратних дужках (перша цифра означає позицію цитованого видання у списку літератури, друга – сторінку) [2, с. 10]. Наприклад: 1. Зубова Н. С. Особливості суспільно-політичної лексики та її місце в лексичній системі французької та української мов / Н. С. Зубова // Збірник наукових праць БДПУ (Педагогічні науки). – Бердянськ : БДПУ, 2004. – № 3. – С. 32–41.</w:t>
      </w:r>
    </w:p>
    <w:p w:rsidR="00D034E7" w:rsidRPr="00A21F82" w:rsidRDefault="00B9613A" w:rsidP="002D1952">
      <w:pPr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A21F82">
        <w:rPr>
          <w:rFonts w:ascii="Arial" w:hAnsi="Arial" w:cs="Arial"/>
          <w:u w:val="single"/>
        </w:rPr>
        <w:t>Приклад оформлення</w:t>
      </w:r>
      <w:r w:rsidR="00D034E7" w:rsidRPr="00A21F82">
        <w:rPr>
          <w:rFonts w:ascii="Arial" w:hAnsi="Arial" w:cs="Arial"/>
          <w:u w:val="single"/>
        </w:rPr>
        <w:t xml:space="preserve">:                        </w:t>
      </w:r>
    </w:p>
    <w:p w:rsidR="00D034E7" w:rsidRPr="00A21F82" w:rsidRDefault="00D034E7" w:rsidP="002D195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9613A" w:rsidRPr="00A21F82" w:rsidRDefault="001F5D1E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bookmarkStart w:id="0" w:name="_GoBack"/>
      <w:r w:rsidRPr="00A21F82">
        <w:rPr>
          <w:rFonts w:ascii="Arial" w:hAnsi="Arial" w:cs="Arial"/>
          <w:b/>
        </w:rPr>
        <w:t>НАЗВА ТЕЗ</w:t>
      </w:r>
    </w:p>
    <w:p w:rsidR="00B9613A" w:rsidRPr="00A21F82" w:rsidRDefault="00B9613A" w:rsidP="00EB5D75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A21F82">
        <w:rPr>
          <w:rFonts w:ascii="Arial" w:hAnsi="Arial" w:cs="Arial"/>
        </w:rPr>
        <w:t>(напівжирним, усі великі літери, посередині)</w:t>
      </w:r>
    </w:p>
    <w:p w:rsidR="00B9613A" w:rsidRPr="00A21F82" w:rsidRDefault="00B9613A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(автор (и), науковий ступінь, вчене звання, посада)</w:t>
      </w:r>
    </w:p>
    <w:p w:rsidR="00B9613A" w:rsidRPr="00A21F82" w:rsidRDefault="00B9613A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Назва організації, місто, країна</w:t>
      </w:r>
    </w:p>
    <w:p w:rsidR="00B9613A" w:rsidRPr="00A21F82" w:rsidRDefault="00B9613A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B9613A" w:rsidRPr="00A21F82" w:rsidRDefault="00B9613A" w:rsidP="00B9613A">
      <w:pPr>
        <w:pStyle w:val="tz"/>
        <w:ind w:left="709"/>
        <w:jc w:val="left"/>
        <w:rPr>
          <w:rFonts w:ascii="Arial" w:hAnsi="Arial" w:cs="Arial"/>
          <w:i/>
          <w:szCs w:val="22"/>
          <w:u w:val="single"/>
          <w:lang w:val="uk-UA"/>
        </w:rPr>
      </w:pPr>
      <w:r w:rsidRPr="00A21F82">
        <w:rPr>
          <w:rFonts w:ascii="Arial" w:hAnsi="Arial" w:cs="Arial"/>
          <w:szCs w:val="22"/>
          <w:u w:val="single"/>
          <w:lang w:val="uk-UA"/>
        </w:rPr>
        <w:t xml:space="preserve">Наприклад: </w:t>
      </w:r>
    </w:p>
    <w:p w:rsidR="00B9613A" w:rsidRPr="00A21F82" w:rsidRDefault="00B9613A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EB5D75" w:rsidRPr="00A21F82" w:rsidRDefault="001F5D1E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ПРОБЛЕМИ ГЛОБАЛЬНОГО ПОТЕПЛІННЯ</w:t>
      </w:r>
    </w:p>
    <w:p w:rsidR="00EB5D75" w:rsidRPr="00A21F82" w:rsidRDefault="00EB5D75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(Іванов І.І.., канд. біол. н., доцент)</w:t>
      </w:r>
    </w:p>
    <w:p w:rsidR="00EB5D75" w:rsidRPr="00A21F82" w:rsidRDefault="00EB5D75" w:rsidP="00EB5D7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БДПУ, м. Бердянськ, Україна</w:t>
      </w:r>
    </w:p>
    <w:p w:rsidR="00D034E7" w:rsidRPr="00A21F82" w:rsidRDefault="00D034E7" w:rsidP="002D195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D034E7" w:rsidRPr="00A21F82" w:rsidRDefault="00D034E7" w:rsidP="002D1952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ТЕКСТ</w:t>
      </w:r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  <w:proofErr w:type="spellStart"/>
      <w:r w:rsidR="00210B79" w:rsidRPr="00A21F82">
        <w:rPr>
          <w:rFonts w:ascii="Arial" w:hAnsi="Arial" w:cs="Arial"/>
          <w:b/>
        </w:rPr>
        <w:t>ТЕКСТ</w:t>
      </w:r>
      <w:proofErr w:type="spellEnd"/>
      <w:r w:rsidR="00210B79" w:rsidRPr="00A21F82">
        <w:rPr>
          <w:rFonts w:ascii="Arial" w:hAnsi="Arial" w:cs="Arial"/>
          <w:b/>
        </w:rPr>
        <w:t xml:space="preserve">, </w:t>
      </w:r>
    </w:p>
    <w:p w:rsidR="00210B79" w:rsidRPr="00A21F82" w:rsidRDefault="00210B79" w:rsidP="002D1952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D034E7" w:rsidRPr="00A21F82" w:rsidRDefault="00D034E7" w:rsidP="002D1952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A21F82">
        <w:rPr>
          <w:rFonts w:ascii="Arial" w:hAnsi="Arial" w:cs="Arial"/>
          <w:b/>
        </w:rPr>
        <w:t>ЛІТЕРАТУРА</w:t>
      </w:r>
      <w:bookmarkEnd w:id="0"/>
    </w:p>
    <w:sectPr w:rsidR="00D034E7" w:rsidRPr="00A21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B82"/>
    <w:multiLevelType w:val="hybridMultilevel"/>
    <w:tmpl w:val="58344A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A"/>
    <w:rsid w:val="0000668B"/>
    <w:rsid w:val="000E4603"/>
    <w:rsid w:val="00180750"/>
    <w:rsid w:val="001F5D1E"/>
    <w:rsid w:val="00202EE3"/>
    <w:rsid w:val="00210B79"/>
    <w:rsid w:val="002D1952"/>
    <w:rsid w:val="00303B93"/>
    <w:rsid w:val="00395AAA"/>
    <w:rsid w:val="005A2FF2"/>
    <w:rsid w:val="00621D30"/>
    <w:rsid w:val="007D33CC"/>
    <w:rsid w:val="009A0EF8"/>
    <w:rsid w:val="00A21F82"/>
    <w:rsid w:val="00A25381"/>
    <w:rsid w:val="00A75725"/>
    <w:rsid w:val="00B9613A"/>
    <w:rsid w:val="00C4046F"/>
    <w:rsid w:val="00CB0376"/>
    <w:rsid w:val="00D034E7"/>
    <w:rsid w:val="00EB5D75"/>
    <w:rsid w:val="00F456B3"/>
    <w:rsid w:val="00F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AAA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20"/>
      <w:sz w:val="28"/>
      <w:szCs w:val="24"/>
      <w:lang w:val="en-CA" w:eastAsia="x-none"/>
    </w:rPr>
  </w:style>
  <w:style w:type="character" w:customStyle="1" w:styleId="a4">
    <w:name w:val="Основной текст Знак"/>
    <w:basedOn w:val="a0"/>
    <w:link w:val="a3"/>
    <w:rsid w:val="00395AAA"/>
    <w:rPr>
      <w:rFonts w:ascii="Times New Roman" w:eastAsia="Times New Roman" w:hAnsi="Times New Roman" w:cs="Times New Roman"/>
      <w:spacing w:val="20"/>
      <w:sz w:val="28"/>
      <w:szCs w:val="24"/>
      <w:lang w:val="en-CA" w:eastAsia="x-none"/>
    </w:rPr>
  </w:style>
  <w:style w:type="paragraph" w:customStyle="1" w:styleId="Default">
    <w:name w:val="Default"/>
    <w:rsid w:val="00395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5AAA"/>
    <w:rPr>
      <w:color w:val="0563C1" w:themeColor="hyperlink"/>
      <w:u w:val="single"/>
    </w:rPr>
  </w:style>
  <w:style w:type="paragraph" w:customStyle="1" w:styleId="CharChar">
    <w:name w:val="Char Знак Знак Char"/>
    <w:basedOn w:val="a"/>
    <w:rsid w:val="00D034E7"/>
    <w:pPr>
      <w:spacing w:before="12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z">
    <w:name w:val="tz_авторы"/>
    <w:basedOn w:val="a"/>
    <w:rsid w:val="00B9613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AAA"/>
    <w:pPr>
      <w:spacing w:after="0" w:line="360" w:lineRule="auto"/>
      <w:ind w:firstLine="567"/>
    </w:pPr>
    <w:rPr>
      <w:rFonts w:ascii="Times New Roman" w:eastAsia="Times New Roman" w:hAnsi="Times New Roman" w:cs="Times New Roman"/>
      <w:spacing w:val="20"/>
      <w:sz w:val="28"/>
      <w:szCs w:val="24"/>
      <w:lang w:val="en-CA" w:eastAsia="x-none"/>
    </w:rPr>
  </w:style>
  <w:style w:type="character" w:customStyle="1" w:styleId="a4">
    <w:name w:val="Основной текст Знак"/>
    <w:basedOn w:val="a0"/>
    <w:link w:val="a3"/>
    <w:rsid w:val="00395AAA"/>
    <w:rPr>
      <w:rFonts w:ascii="Times New Roman" w:eastAsia="Times New Roman" w:hAnsi="Times New Roman" w:cs="Times New Roman"/>
      <w:spacing w:val="20"/>
      <w:sz w:val="28"/>
      <w:szCs w:val="24"/>
      <w:lang w:val="en-CA" w:eastAsia="x-none"/>
    </w:rPr>
  </w:style>
  <w:style w:type="paragraph" w:customStyle="1" w:styleId="Default">
    <w:name w:val="Default"/>
    <w:rsid w:val="00395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5AAA"/>
    <w:rPr>
      <w:color w:val="0563C1" w:themeColor="hyperlink"/>
      <w:u w:val="single"/>
    </w:rPr>
  </w:style>
  <w:style w:type="paragraph" w:customStyle="1" w:styleId="CharChar">
    <w:name w:val="Char Знак Знак Char"/>
    <w:basedOn w:val="a"/>
    <w:rsid w:val="00D034E7"/>
    <w:pPr>
      <w:spacing w:before="12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z">
    <w:name w:val="tz_авторы"/>
    <w:basedOn w:val="a"/>
    <w:rsid w:val="00B9613A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pu.org/rmu/conferences-rmu/" TargetMode="External"/><Relationship Id="rId13" Type="http://schemas.openxmlformats.org/officeDocument/2006/relationships/hyperlink" Target="mailto:rmu.bdpu.conf2019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u.bdpu.conf2019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mu.bdpu.conf2020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u.bdpu.conf202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u.bdpu.conf2019@gmail.com" TargetMode="External"/><Relationship Id="rId14" Type="http://schemas.openxmlformats.org/officeDocument/2006/relationships/hyperlink" Target="mailto:mu.bdpu.conf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6</cp:revision>
  <cp:lastPrinted>2018-11-12T09:31:00Z</cp:lastPrinted>
  <dcterms:created xsi:type="dcterms:W3CDTF">2019-11-14T20:42:00Z</dcterms:created>
  <dcterms:modified xsi:type="dcterms:W3CDTF">2020-02-17T20:23:00Z</dcterms:modified>
</cp:coreProperties>
</file>