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95" w:rsidRDefault="00550295" w:rsidP="005502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Бердянський державний педаго</w:t>
      </w:r>
      <w:r w:rsidR="003F1DA5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ічний університет</w:t>
      </w:r>
    </w:p>
    <w:p w:rsidR="00550295" w:rsidRDefault="00550295" w:rsidP="005502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Факультет психолого-педагогічної освіти та мистецтв </w:t>
      </w:r>
    </w:p>
    <w:p w:rsidR="00550295" w:rsidRDefault="00550295" w:rsidP="005502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Кафедра теорії та методики навчання мистецьких дисциплін</w:t>
      </w:r>
    </w:p>
    <w:p w:rsidR="00550295" w:rsidRDefault="00550295" w:rsidP="005502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50295" w:rsidRDefault="00550295" w:rsidP="005502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50295" w:rsidRPr="00DD21A4" w:rsidRDefault="00550295" w:rsidP="005502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1A4">
        <w:rPr>
          <w:rFonts w:ascii="Arial" w:hAnsi="Arial" w:cs="Arial"/>
          <w:b/>
          <w:sz w:val="28"/>
          <w:szCs w:val="28"/>
        </w:rPr>
        <w:t xml:space="preserve">РЕГІОНАЛЬНИЙ </w:t>
      </w:r>
      <w:r w:rsidR="003F1AE1">
        <w:rPr>
          <w:rFonts w:ascii="Arial" w:hAnsi="Arial" w:cs="Arial"/>
          <w:b/>
          <w:sz w:val="28"/>
          <w:szCs w:val="28"/>
        </w:rPr>
        <w:t>ПРАКТИЧНИЙ</w:t>
      </w:r>
      <w:r w:rsidRPr="00DD21A4">
        <w:rPr>
          <w:rFonts w:ascii="Arial" w:hAnsi="Arial" w:cs="Arial"/>
          <w:b/>
          <w:sz w:val="28"/>
          <w:szCs w:val="28"/>
        </w:rPr>
        <w:t xml:space="preserve"> СЕМІНАР</w:t>
      </w:r>
    </w:p>
    <w:p w:rsidR="00550295" w:rsidRPr="00DD21A4" w:rsidRDefault="00550295" w:rsidP="005502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1A4">
        <w:rPr>
          <w:rFonts w:ascii="Arial" w:hAnsi="Arial" w:cs="Arial"/>
          <w:b/>
          <w:sz w:val="28"/>
          <w:szCs w:val="28"/>
        </w:rPr>
        <w:t>«</w:t>
      </w:r>
      <w:r w:rsidRPr="003F1AE1">
        <w:rPr>
          <w:rFonts w:ascii="Arial" w:hAnsi="Arial" w:cs="Arial"/>
          <w:b/>
          <w:sz w:val="28"/>
          <w:szCs w:val="28"/>
        </w:rPr>
        <w:t>А</w:t>
      </w:r>
      <w:r w:rsidR="003F1AE1" w:rsidRPr="003F1AE1">
        <w:rPr>
          <w:rFonts w:ascii="Arial" w:hAnsi="Arial" w:cs="Arial"/>
          <w:b/>
          <w:sz w:val="28"/>
          <w:szCs w:val="28"/>
        </w:rPr>
        <w:t>РТ</w:t>
      </w:r>
      <w:r w:rsidRPr="003F1AE1">
        <w:rPr>
          <w:rFonts w:ascii="Arial" w:hAnsi="Arial" w:cs="Arial"/>
          <w:b/>
          <w:sz w:val="28"/>
          <w:szCs w:val="28"/>
        </w:rPr>
        <w:t>-</w:t>
      </w:r>
      <w:r w:rsidR="004F3DEE">
        <w:rPr>
          <w:rFonts w:ascii="Arial" w:hAnsi="Arial" w:cs="Arial"/>
          <w:b/>
          <w:sz w:val="28"/>
          <w:szCs w:val="28"/>
        </w:rPr>
        <w:t>ТЕРАПІЯ В</w:t>
      </w:r>
      <w:r w:rsidR="003F1AE1" w:rsidRPr="003F1AE1">
        <w:rPr>
          <w:rFonts w:ascii="Arial" w:hAnsi="Arial" w:cs="Arial"/>
          <w:b/>
          <w:sz w:val="28"/>
          <w:szCs w:val="28"/>
        </w:rPr>
        <w:t xml:space="preserve"> СУЧАСНОМУ ОСВІТНЬОМУ ПРОСТОРІ»</w:t>
      </w:r>
    </w:p>
    <w:p w:rsidR="003F1AE1" w:rsidRDefault="003F1AE1" w:rsidP="005502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50295" w:rsidRPr="00DD21A4" w:rsidRDefault="00550295" w:rsidP="005502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1A4">
        <w:rPr>
          <w:rFonts w:ascii="Arial" w:hAnsi="Arial" w:cs="Arial"/>
          <w:b/>
          <w:sz w:val="28"/>
          <w:szCs w:val="28"/>
        </w:rPr>
        <w:t>19 квітня 2019 року</w:t>
      </w:r>
    </w:p>
    <w:p w:rsidR="003F1AE1" w:rsidRDefault="003F1AE1" w:rsidP="005502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50295" w:rsidRDefault="00550295" w:rsidP="005502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1A4">
        <w:rPr>
          <w:rFonts w:ascii="Arial" w:hAnsi="Arial" w:cs="Arial"/>
          <w:b/>
          <w:sz w:val="28"/>
          <w:szCs w:val="28"/>
        </w:rPr>
        <w:t>ПРОГРАМА</w:t>
      </w:r>
    </w:p>
    <w:p w:rsidR="00F010D2" w:rsidRPr="00DD21A4" w:rsidRDefault="00F010D2" w:rsidP="005502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550295" w:rsidTr="00DD21A4">
        <w:tc>
          <w:tcPr>
            <w:tcW w:w="1809" w:type="dxa"/>
          </w:tcPr>
          <w:p w:rsidR="00550295" w:rsidRDefault="00550295" w:rsidP="005502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9:00-9:30</w:t>
            </w:r>
          </w:p>
        </w:tc>
        <w:tc>
          <w:tcPr>
            <w:tcW w:w="7762" w:type="dxa"/>
          </w:tcPr>
          <w:p w:rsidR="00550295" w:rsidRDefault="00550295" w:rsidP="003F1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Реєстрація учасників семінару</w:t>
            </w:r>
          </w:p>
        </w:tc>
      </w:tr>
      <w:tr w:rsidR="00550295" w:rsidTr="00DD21A4">
        <w:tc>
          <w:tcPr>
            <w:tcW w:w="1809" w:type="dxa"/>
          </w:tcPr>
          <w:p w:rsidR="00550295" w:rsidRDefault="00550295" w:rsidP="005502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9:30-10:00</w:t>
            </w:r>
          </w:p>
        </w:tc>
        <w:tc>
          <w:tcPr>
            <w:tcW w:w="7762" w:type="dxa"/>
          </w:tcPr>
          <w:p w:rsidR="00550295" w:rsidRDefault="00550295" w:rsidP="003F1AE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Урочисте відкриття </w:t>
            </w:r>
            <w:r w:rsidR="003F1AE1">
              <w:rPr>
                <w:rFonts w:ascii="Arial" w:hAnsi="Arial" w:cs="Arial"/>
                <w:sz w:val="28"/>
                <w:szCs w:val="28"/>
              </w:rPr>
              <w:t>практичного семінару. В</w:t>
            </w:r>
            <w:r>
              <w:rPr>
                <w:rFonts w:ascii="Arial" w:hAnsi="Arial" w:cs="Arial"/>
                <w:sz w:val="28"/>
                <w:szCs w:val="28"/>
              </w:rPr>
              <w:t>ітання учасників</w:t>
            </w:r>
            <w:r w:rsidR="003F1AE1">
              <w:rPr>
                <w:rFonts w:ascii="Arial" w:hAnsi="Arial" w:cs="Arial"/>
                <w:sz w:val="28"/>
                <w:szCs w:val="28"/>
              </w:rPr>
              <w:t>. Доповідь на тему: «Використання арт-терапії в сучасному освітньому просторі»</w:t>
            </w:r>
          </w:p>
        </w:tc>
      </w:tr>
      <w:tr w:rsidR="00550295" w:rsidTr="00DD21A4">
        <w:tc>
          <w:tcPr>
            <w:tcW w:w="1809" w:type="dxa"/>
          </w:tcPr>
          <w:p w:rsidR="00550295" w:rsidRDefault="00550295" w:rsidP="005502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10:00-12:00</w:t>
            </w:r>
          </w:p>
        </w:tc>
        <w:tc>
          <w:tcPr>
            <w:tcW w:w="7762" w:type="dxa"/>
          </w:tcPr>
          <w:p w:rsidR="00550295" w:rsidRDefault="003F1AE1" w:rsidP="003F1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Практичний етап роботи  семінару:</w:t>
            </w:r>
          </w:p>
          <w:p w:rsidR="003F1AE1" w:rsidRDefault="003F1AE1" w:rsidP="003F1AE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Актуалізація внутрішнього стану учасників семінару за допомогою метафоричних асоціативних карт «Добрий ранок». </w:t>
            </w:r>
          </w:p>
          <w:p w:rsidR="003F1AE1" w:rsidRDefault="003F1AE1" w:rsidP="003F1AE1">
            <w:pPr>
              <w:pStyle w:val="a4"/>
              <w:ind w:left="31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К.п.н., доцент кафедри психології Фролова О.В. </w:t>
            </w:r>
          </w:p>
          <w:p w:rsidR="003F1AE1" w:rsidRDefault="003F1AE1" w:rsidP="003F1AE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Вираження емоційної експресії через вправу «Малюнок музики» (рефлексія або зворотній зв'язок).  К.п.н., доцент кафедри психології Колпакчи О.С. та  к.п.н., доцент кафедри теорії та методики навчання мистецьких дисциплін Пащенко І.М.</w:t>
            </w:r>
          </w:p>
          <w:p w:rsidR="003F1AE1" w:rsidRDefault="003F1AE1" w:rsidP="003F1AE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Арт-терапія у роботі з учасниками семінару «Створення мандали». </w:t>
            </w:r>
          </w:p>
          <w:p w:rsidR="003F1AE1" w:rsidRDefault="003F1AE1" w:rsidP="003F1AE1">
            <w:pPr>
              <w:pStyle w:val="a4"/>
              <w:ind w:left="31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К.п.н., доцент кафедри психології Колпакчи О.С.</w:t>
            </w:r>
          </w:p>
          <w:p w:rsidR="003F1AE1" w:rsidRPr="003F1AE1" w:rsidRDefault="003F1AE1" w:rsidP="00F010D2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Застосування вправ танцювально-рухової терапії в роботі з дітьми з особливими освітніми потребами. </w:t>
            </w:r>
            <w:r w:rsidR="00F010D2">
              <w:rPr>
                <w:rFonts w:ascii="Arial" w:hAnsi="Arial" w:cs="Arial"/>
                <w:sz w:val="28"/>
                <w:szCs w:val="28"/>
              </w:rPr>
              <w:t xml:space="preserve">К.п.н., доцент кафедри теорії та методики навчання мистецьких дисциплін </w:t>
            </w:r>
            <w:r>
              <w:rPr>
                <w:rFonts w:ascii="Arial" w:hAnsi="Arial" w:cs="Arial"/>
                <w:sz w:val="28"/>
                <w:szCs w:val="28"/>
              </w:rPr>
              <w:t xml:space="preserve">Мартиненко О.В., </w:t>
            </w:r>
            <w:r w:rsidR="00F010D2">
              <w:rPr>
                <w:rFonts w:ascii="Arial" w:hAnsi="Arial" w:cs="Arial"/>
                <w:sz w:val="28"/>
                <w:szCs w:val="28"/>
              </w:rPr>
              <w:t>к.п.н., старший викладач кафедри теорії та методики навчання мистецьких дисциплін</w:t>
            </w:r>
            <w:r>
              <w:rPr>
                <w:rFonts w:ascii="Arial" w:hAnsi="Arial" w:cs="Arial"/>
                <w:sz w:val="28"/>
                <w:szCs w:val="28"/>
              </w:rPr>
              <w:t>Тараненко Ю.П.</w:t>
            </w:r>
          </w:p>
        </w:tc>
      </w:tr>
      <w:tr w:rsidR="00550295" w:rsidTr="00DD21A4">
        <w:tc>
          <w:tcPr>
            <w:tcW w:w="1809" w:type="dxa"/>
          </w:tcPr>
          <w:p w:rsidR="00550295" w:rsidRDefault="00550295" w:rsidP="005502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12:00-12:30</w:t>
            </w:r>
          </w:p>
        </w:tc>
        <w:tc>
          <w:tcPr>
            <w:tcW w:w="7762" w:type="dxa"/>
          </w:tcPr>
          <w:p w:rsidR="00550295" w:rsidRDefault="003F1AE1" w:rsidP="003F1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Круглий стіл на тему: «Впровадження арт-терапевтичних технологій у сучасний освітній простір»</w:t>
            </w:r>
          </w:p>
        </w:tc>
      </w:tr>
      <w:tr w:rsidR="00550295" w:rsidTr="00DD21A4">
        <w:tc>
          <w:tcPr>
            <w:tcW w:w="1809" w:type="dxa"/>
          </w:tcPr>
          <w:p w:rsidR="00550295" w:rsidRDefault="00550295" w:rsidP="003F1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12:30-</w:t>
            </w:r>
            <w:r w:rsidR="00DD21A4">
              <w:rPr>
                <w:rFonts w:ascii="Arial" w:hAnsi="Arial" w:cs="Arial"/>
                <w:sz w:val="28"/>
                <w:szCs w:val="28"/>
              </w:rPr>
              <w:t>13:</w:t>
            </w:r>
            <w:r w:rsidR="003F1AE1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7762" w:type="dxa"/>
          </w:tcPr>
          <w:p w:rsidR="00550295" w:rsidRDefault="003F1AE1" w:rsidP="004F3DE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Підведення підсумків роботи семінару.  Вручення сертифікатів. Запрошення на І Регіональний фестиваль творчості дітей та молоді «Майбутнє України в долонях дитини!»</w:t>
            </w:r>
          </w:p>
        </w:tc>
      </w:tr>
    </w:tbl>
    <w:p w:rsidR="004F3DEE" w:rsidRDefault="004F3DEE" w:rsidP="00DD21A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D21A4" w:rsidRPr="00DD21A4" w:rsidRDefault="00DD21A4" w:rsidP="00DD21A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spellStart"/>
      <w:r w:rsidRPr="00DD21A4">
        <w:rPr>
          <w:rFonts w:ascii="Arial" w:hAnsi="Arial" w:cs="Arial"/>
          <w:b/>
          <w:sz w:val="28"/>
          <w:szCs w:val="28"/>
        </w:rPr>
        <w:t>Місце</w:t>
      </w:r>
      <w:proofErr w:type="spellEnd"/>
      <w:r w:rsidRPr="00DD21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D21A4">
        <w:rPr>
          <w:rFonts w:ascii="Arial" w:hAnsi="Arial" w:cs="Arial"/>
          <w:b/>
          <w:sz w:val="28"/>
          <w:szCs w:val="28"/>
        </w:rPr>
        <w:t>проведення</w:t>
      </w:r>
      <w:proofErr w:type="spellEnd"/>
      <w:r w:rsidRPr="00DD21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D21A4">
        <w:rPr>
          <w:rFonts w:ascii="Arial" w:hAnsi="Arial" w:cs="Arial"/>
          <w:b/>
          <w:sz w:val="28"/>
          <w:szCs w:val="28"/>
        </w:rPr>
        <w:t>семінару</w:t>
      </w:r>
      <w:proofErr w:type="spellEnd"/>
      <w:r w:rsidRPr="00DD21A4">
        <w:rPr>
          <w:rFonts w:ascii="Arial" w:hAnsi="Arial" w:cs="Arial"/>
          <w:b/>
          <w:sz w:val="28"/>
          <w:szCs w:val="28"/>
        </w:rPr>
        <w:t>:</w:t>
      </w:r>
    </w:p>
    <w:p w:rsidR="00DD21A4" w:rsidRDefault="003F1AE1" w:rsidP="00F010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5б</w:t>
      </w:r>
      <w:r w:rsidR="00DD21A4">
        <w:rPr>
          <w:rFonts w:ascii="Arial" w:hAnsi="Arial" w:cs="Arial"/>
          <w:sz w:val="28"/>
          <w:szCs w:val="28"/>
        </w:rPr>
        <w:t xml:space="preserve"> корпус Бердянського державного педагогічного університету </w:t>
      </w:r>
    </w:p>
    <w:p w:rsidR="00DD21A4" w:rsidRDefault="003F1AE1" w:rsidP="00DD21A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аудиторія 502</w:t>
      </w:r>
      <w:r w:rsidR="00DD21A4">
        <w:rPr>
          <w:rFonts w:ascii="Arial" w:hAnsi="Arial" w:cs="Arial"/>
          <w:sz w:val="28"/>
          <w:szCs w:val="28"/>
        </w:rPr>
        <w:t xml:space="preserve"> </w:t>
      </w:r>
    </w:p>
    <w:sectPr w:rsidR="00DD21A4" w:rsidSect="0046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867"/>
    <w:multiLevelType w:val="hybridMultilevel"/>
    <w:tmpl w:val="0F3E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95"/>
    <w:rsid w:val="000B1DB2"/>
    <w:rsid w:val="000D148C"/>
    <w:rsid w:val="0010035A"/>
    <w:rsid w:val="001316B9"/>
    <w:rsid w:val="001523EB"/>
    <w:rsid w:val="0018511D"/>
    <w:rsid w:val="001B31C8"/>
    <w:rsid w:val="001C20F1"/>
    <w:rsid w:val="001C3234"/>
    <w:rsid w:val="00222FE1"/>
    <w:rsid w:val="00243DED"/>
    <w:rsid w:val="002E174D"/>
    <w:rsid w:val="002F2007"/>
    <w:rsid w:val="00381E69"/>
    <w:rsid w:val="0038664D"/>
    <w:rsid w:val="003F1AE1"/>
    <w:rsid w:val="003F1DA5"/>
    <w:rsid w:val="00460ADD"/>
    <w:rsid w:val="004661FF"/>
    <w:rsid w:val="004D6D0E"/>
    <w:rsid w:val="004F3DEE"/>
    <w:rsid w:val="00503503"/>
    <w:rsid w:val="00550295"/>
    <w:rsid w:val="00582F23"/>
    <w:rsid w:val="00587663"/>
    <w:rsid w:val="005F54FD"/>
    <w:rsid w:val="006439E3"/>
    <w:rsid w:val="006515C7"/>
    <w:rsid w:val="0066091E"/>
    <w:rsid w:val="00673305"/>
    <w:rsid w:val="006B636A"/>
    <w:rsid w:val="007062B3"/>
    <w:rsid w:val="007737FE"/>
    <w:rsid w:val="007748CA"/>
    <w:rsid w:val="00861433"/>
    <w:rsid w:val="00885150"/>
    <w:rsid w:val="00893680"/>
    <w:rsid w:val="00943C63"/>
    <w:rsid w:val="0095183B"/>
    <w:rsid w:val="00956217"/>
    <w:rsid w:val="009A5A01"/>
    <w:rsid w:val="009A7EFC"/>
    <w:rsid w:val="009B4E5B"/>
    <w:rsid w:val="009E0E61"/>
    <w:rsid w:val="00A63276"/>
    <w:rsid w:val="00B46D5A"/>
    <w:rsid w:val="00B65C5C"/>
    <w:rsid w:val="00BF4652"/>
    <w:rsid w:val="00C063B9"/>
    <w:rsid w:val="00C627A1"/>
    <w:rsid w:val="00CF31CC"/>
    <w:rsid w:val="00D06B67"/>
    <w:rsid w:val="00D13A91"/>
    <w:rsid w:val="00D30066"/>
    <w:rsid w:val="00D569D2"/>
    <w:rsid w:val="00D83564"/>
    <w:rsid w:val="00D84C5F"/>
    <w:rsid w:val="00DA6BFE"/>
    <w:rsid w:val="00DD21A4"/>
    <w:rsid w:val="00E05F1A"/>
    <w:rsid w:val="00EC64C4"/>
    <w:rsid w:val="00F010D2"/>
    <w:rsid w:val="00F36BFD"/>
    <w:rsid w:val="00F37EBF"/>
    <w:rsid w:val="00F53FBC"/>
    <w:rsid w:val="00FB293A"/>
    <w:rsid w:val="00FD2C8D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2019-04-18T19:28:00Z</dcterms:created>
  <dcterms:modified xsi:type="dcterms:W3CDTF">2019-04-18T19:29:00Z</dcterms:modified>
</cp:coreProperties>
</file>