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78" w:rsidRPr="00357E5F" w:rsidRDefault="00EE5D78" w:rsidP="00EE5D78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Міністерство освіти і науки України</w:t>
      </w:r>
    </w:p>
    <w:p w:rsidR="00EE5D78" w:rsidRPr="00EE5D78" w:rsidRDefault="00EE5D78" w:rsidP="00EE5D78">
      <w:pPr>
        <w:pStyle w:val="a3"/>
        <w:tabs>
          <w:tab w:val="left" w:pos="1134"/>
          <w:tab w:val="left" w:pos="1276"/>
        </w:tabs>
        <w:ind w:firstLine="709"/>
        <w:rPr>
          <w:b w:val="0"/>
          <w:sz w:val="28"/>
          <w:szCs w:val="28"/>
        </w:rPr>
      </w:pPr>
      <w:r w:rsidRPr="00357E5F">
        <w:rPr>
          <w:b w:val="0"/>
          <w:sz w:val="28"/>
          <w:szCs w:val="28"/>
        </w:rPr>
        <w:t>Бердянський дер</w:t>
      </w:r>
      <w:r>
        <w:rPr>
          <w:b w:val="0"/>
          <w:sz w:val="28"/>
          <w:szCs w:val="28"/>
        </w:rPr>
        <w:t>жавний педагогічний університет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Кафедра </w:t>
      </w:r>
      <w:r>
        <w:rPr>
          <w:sz w:val="28"/>
          <w:szCs w:val="28"/>
          <w:lang w:val="uk-UA"/>
        </w:rPr>
        <w:t xml:space="preserve">теорії </w:t>
      </w:r>
      <w:r w:rsidR="00385B9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методики навчання мистецьких дисциплін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ПРОГРАМА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ПРОВЕДЕННЯ 1-ГО ЕТАПУ ВСЕУКРАЇНСЬКОЇ СТУДЕНТСЬКОЇ ОЛІМПІАДИ ЗІ СПЕЦІАЛЬНОСТІ «ХОРЕОГРАФІЯ»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385B97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>-20</w:t>
      </w:r>
      <w:r w:rsidR="00385B97">
        <w:rPr>
          <w:b/>
          <w:sz w:val="28"/>
          <w:szCs w:val="28"/>
          <w:lang w:val="uk-UA"/>
        </w:rPr>
        <w:t>20</w:t>
      </w:r>
      <w:r w:rsidRPr="00357E5F">
        <w:rPr>
          <w:b/>
          <w:sz w:val="28"/>
          <w:szCs w:val="28"/>
          <w:lang w:val="uk-UA"/>
        </w:rPr>
        <w:t xml:space="preserve"> </w:t>
      </w:r>
      <w:proofErr w:type="spellStart"/>
      <w:r w:rsidRPr="00357E5F">
        <w:rPr>
          <w:b/>
          <w:sz w:val="28"/>
          <w:szCs w:val="28"/>
          <w:lang w:val="uk-UA"/>
        </w:rPr>
        <w:t>н.р</w:t>
      </w:r>
      <w:proofErr w:type="spellEnd"/>
      <w:r w:rsidRPr="00357E5F">
        <w:rPr>
          <w:b/>
          <w:sz w:val="28"/>
          <w:szCs w:val="28"/>
          <w:lang w:val="uk-UA"/>
        </w:rPr>
        <w:t>.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43D67" w:rsidRPr="00385B97" w:rsidRDefault="00043D67" w:rsidP="00043D67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385B97">
        <w:rPr>
          <w:sz w:val="28"/>
          <w:szCs w:val="28"/>
          <w:lang w:val="uk-UA"/>
        </w:rPr>
        <w:t xml:space="preserve">Затверджено на засідання кафедри </w:t>
      </w:r>
    </w:p>
    <w:p w:rsidR="00043D67" w:rsidRPr="004B09D6" w:rsidRDefault="00043D67" w:rsidP="00043D67">
      <w:pPr>
        <w:tabs>
          <w:tab w:val="left" w:pos="1134"/>
          <w:tab w:val="left" w:pos="1276"/>
        </w:tabs>
        <w:ind w:left="5103"/>
        <w:jc w:val="both"/>
        <w:rPr>
          <w:sz w:val="28"/>
          <w:szCs w:val="28"/>
          <w:lang w:val="uk-UA"/>
        </w:rPr>
      </w:pPr>
      <w:r w:rsidRPr="00385B97">
        <w:rPr>
          <w:sz w:val="28"/>
          <w:szCs w:val="28"/>
          <w:lang w:val="uk-UA"/>
        </w:rPr>
        <w:t xml:space="preserve">теорії та методики навчання мистецьких дисциплін, протокол № </w:t>
      </w:r>
      <w:r w:rsidR="00385B97" w:rsidRPr="00385B97">
        <w:rPr>
          <w:sz w:val="28"/>
          <w:szCs w:val="28"/>
          <w:lang w:val="uk-UA"/>
        </w:rPr>
        <w:t>6</w:t>
      </w:r>
      <w:r w:rsidRPr="00385B97">
        <w:rPr>
          <w:sz w:val="28"/>
          <w:szCs w:val="28"/>
          <w:lang w:val="uk-UA"/>
        </w:rPr>
        <w:t xml:space="preserve">   від </w:t>
      </w:r>
      <w:r w:rsidR="00385B97" w:rsidRPr="00385B97">
        <w:rPr>
          <w:sz w:val="28"/>
          <w:szCs w:val="28"/>
          <w:lang w:val="uk-UA"/>
        </w:rPr>
        <w:t>29.01.2020 р.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Бердянськ-20</w:t>
      </w:r>
      <w:r w:rsidR="00385B97">
        <w:rPr>
          <w:b/>
          <w:sz w:val="28"/>
          <w:szCs w:val="28"/>
          <w:lang w:val="uk-UA"/>
        </w:rPr>
        <w:t>20</w:t>
      </w:r>
      <w:r w:rsidRPr="00357E5F">
        <w:rPr>
          <w:b/>
          <w:sz w:val="28"/>
          <w:szCs w:val="28"/>
          <w:lang w:val="uk-UA"/>
        </w:rPr>
        <w:t xml:space="preserve"> р.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br w:type="page"/>
      </w:r>
      <w:r w:rsidRPr="00357E5F">
        <w:rPr>
          <w:b/>
          <w:sz w:val="28"/>
          <w:szCs w:val="28"/>
          <w:lang w:val="uk-UA"/>
        </w:rPr>
        <w:lastRenderedPageBreak/>
        <w:t>Положення</w:t>
      </w:r>
      <w:r w:rsidRPr="00357E5F">
        <w:rPr>
          <w:sz w:val="28"/>
          <w:szCs w:val="28"/>
          <w:lang w:val="uk-UA"/>
        </w:rPr>
        <w:t xml:space="preserve"> 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57E5F">
        <w:rPr>
          <w:b/>
          <w:sz w:val="28"/>
          <w:szCs w:val="28"/>
          <w:lang w:val="uk-UA"/>
        </w:rPr>
        <w:t>про студентську олімпіаду зі спеціальності «Хореографія»</w:t>
      </w: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E5D78" w:rsidRPr="005B1413" w:rsidRDefault="00EE5D78" w:rsidP="00043D6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5B1413">
        <w:rPr>
          <w:rFonts w:eastAsia="Calibri"/>
          <w:sz w:val="28"/>
          <w:szCs w:val="28"/>
          <w:lang w:val="uk-UA"/>
        </w:rPr>
        <w:t>Згідно з наказом Міністерст</w:t>
      </w:r>
      <w:r>
        <w:rPr>
          <w:rFonts w:eastAsia="Calibri"/>
          <w:sz w:val="28"/>
          <w:szCs w:val="28"/>
          <w:lang w:val="uk-UA"/>
        </w:rPr>
        <w:t xml:space="preserve">ва освіти і науки України від </w:t>
      </w:r>
      <w:r w:rsidR="00385B97">
        <w:rPr>
          <w:rFonts w:eastAsia="Calibri"/>
          <w:sz w:val="28"/>
          <w:szCs w:val="28"/>
          <w:lang w:val="uk-UA"/>
        </w:rPr>
        <w:t>17.12</w:t>
      </w:r>
      <w:r w:rsidRPr="005B1413">
        <w:rPr>
          <w:rFonts w:eastAsia="Calibri"/>
          <w:sz w:val="28"/>
          <w:szCs w:val="28"/>
          <w:lang w:val="uk-UA"/>
        </w:rPr>
        <w:t>.201</w:t>
      </w:r>
      <w:r w:rsidR="00385B97">
        <w:rPr>
          <w:rFonts w:eastAsia="Calibri"/>
          <w:sz w:val="28"/>
          <w:szCs w:val="28"/>
          <w:lang w:val="uk-UA"/>
        </w:rPr>
        <w:t>9</w:t>
      </w:r>
      <w:r w:rsidRPr="005B1413">
        <w:rPr>
          <w:rFonts w:eastAsia="Calibri"/>
          <w:sz w:val="28"/>
          <w:szCs w:val="28"/>
          <w:lang w:val="uk-UA"/>
        </w:rPr>
        <w:t> р. № </w:t>
      </w:r>
      <w:r w:rsidR="00385B97">
        <w:rPr>
          <w:rFonts w:eastAsia="Calibri"/>
          <w:sz w:val="28"/>
          <w:szCs w:val="28"/>
          <w:lang w:val="uk-UA"/>
        </w:rPr>
        <w:t>1580</w:t>
      </w:r>
      <w:r w:rsidRPr="005B1413">
        <w:rPr>
          <w:rFonts w:eastAsia="Calibri"/>
          <w:sz w:val="28"/>
          <w:szCs w:val="28"/>
          <w:lang w:val="uk-UA"/>
        </w:rPr>
        <w:t xml:space="preserve"> «Про проведення Всеукраїнської студентської олімпіади у 201</w:t>
      </w:r>
      <w:r w:rsidR="00385B97">
        <w:rPr>
          <w:rFonts w:eastAsia="Calibri"/>
          <w:sz w:val="28"/>
          <w:szCs w:val="28"/>
          <w:lang w:val="uk-UA"/>
        </w:rPr>
        <w:t>9</w:t>
      </w:r>
      <w:r w:rsidRPr="005B1413">
        <w:rPr>
          <w:rFonts w:eastAsia="Calibri"/>
          <w:sz w:val="28"/>
          <w:szCs w:val="28"/>
          <w:lang w:val="uk-UA"/>
        </w:rPr>
        <w:t>/20</w:t>
      </w:r>
      <w:r w:rsidR="00385B97">
        <w:rPr>
          <w:rFonts w:eastAsia="Calibri"/>
          <w:sz w:val="28"/>
          <w:szCs w:val="28"/>
          <w:lang w:val="uk-UA"/>
        </w:rPr>
        <w:t>20</w:t>
      </w:r>
      <w:r w:rsidRPr="005B1413">
        <w:rPr>
          <w:rFonts w:eastAsia="Calibri"/>
          <w:sz w:val="28"/>
          <w:szCs w:val="28"/>
          <w:lang w:val="uk-UA"/>
        </w:rPr>
        <w:t xml:space="preserve"> навчальному році» на базі </w:t>
      </w:r>
      <w:r>
        <w:rPr>
          <w:rFonts w:eastAsia="Calibri"/>
          <w:sz w:val="28"/>
          <w:szCs w:val="28"/>
          <w:lang w:val="uk-UA"/>
        </w:rPr>
        <w:t xml:space="preserve">кафедри теорії </w:t>
      </w:r>
      <w:r w:rsidR="00385B97">
        <w:rPr>
          <w:rFonts w:eastAsia="Calibri"/>
          <w:sz w:val="28"/>
          <w:szCs w:val="28"/>
          <w:lang w:val="uk-UA"/>
        </w:rPr>
        <w:t xml:space="preserve">та </w:t>
      </w:r>
      <w:r>
        <w:rPr>
          <w:rFonts w:eastAsia="Calibri"/>
          <w:sz w:val="28"/>
          <w:szCs w:val="28"/>
          <w:lang w:val="uk-UA"/>
        </w:rPr>
        <w:t xml:space="preserve">методики навчання мистецьких дисциплін Бердянського державного педагогічного університету </w:t>
      </w:r>
      <w:r w:rsidRPr="00043D67">
        <w:rPr>
          <w:rFonts w:eastAsia="Calibri"/>
          <w:b/>
          <w:sz w:val="28"/>
          <w:szCs w:val="28"/>
          <w:lang w:val="uk-UA"/>
        </w:rPr>
        <w:t>2</w:t>
      </w:r>
      <w:r w:rsidR="00385B97">
        <w:rPr>
          <w:rFonts w:eastAsia="Calibri"/>
          <w:b/>
          <w:sz w:val="28"/>
          <w:szCs w:val="28"/>
          <w:lang w:val="uk-UA"/>
        </w:rPr>
        <w:t>4</w:t>
      </w:r>
      <w:r w:rsidRPr="00043D67">
        <w:rPr>
          <w:rFonts w:eastAsia="Calibri"/>
          <w:b/>
          <w:sz w:val="28"/>
          <w:szCs w:val="28"/>
          <w:lang w:val="uk-UA"/>
        </w:rPr>
        <w:t xml:space="preserve"> лютого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B1413">
        <w:rPr>
          <w:rFonts w:eastAsia="Calibri"/>
          <w:b/>
          <w:sz w:val="28"/>
          <w:szCs w:val="28"/>
          <w:lang w:val="uk-UA"/>
        </w:rPr>
        <w:t>20</w:t>
      </w:r>
      <w:r w:rsidR="00385B97">
        <w:rPr>
          <w:rFonts w:eastAsia="Calibri"/>
          <w:b/>
          <w:sz w:val="28"/>
          <w:szCs w:val="28"/>
          <w:lang w:val="uk-UA"/>
        </w:rPr>
        <w:t xml:space="preserve">20 </w:t>
      </w:r>
      <w:r w:rsidRPr="00B451DD">
        <w:rPr>
          <w:rFonts w:eastAsia="Calibri"/>
          <w:sz w:val="28"/>
          <w:szCs w:val="28"/>
          <w:lang w:val="uk-UA"/>
        </w:rPr>
        <w:t>року</w:t>
      </w:r>
      <w:r>
        <w:rPr>
          <w:rFonts w:eastAsia="Calibri"/>
          <w:sz w:val="28"/>
          <w:szCs w:val="28"/>
          <w:lang w:val="uk-UA"/>
        </w:rPr>
        <w:t xml:space="preserve"> проводиться І</w:t>
      </w:r>
      <w:r w:rsidRPr="005B1413">
        <w:rPr>
          <w:rFonts w:eastAsia="Calibri"/>
          <w:sz w:val="28"/>
          <w:szCs w:val="28"/>
          <w:lang w:val="uk-UA"/>
        </w:rPr>
        <w:t xml:space="preserve"> етап Всеукраїнської студентської олімпіади зі спеціальності «Хореографія» (далі Олімпіада).</w:t>
      </w:r>
    </w:p>
    <w:p w:rsidR="00EE5D78" w:rsidRPr="00D51507" w:rsidRDefault="00EE5D78" w:rsidP="00043D67">
      <w:pPr>
        <w:ind w:firstLine="709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5B1413">
        <w:rPr>
          <w:rFonts w:eastAsia="Calibri"/>
          <w:bCs/>
          <w:color w:val="000000"/>
          <w:sz w:val="28"/>
          <w:szCs w:val="28"/>
          <w:lang w:val="uk-UA"/>
        </w:rPr>
        <w:t xml:space="preserve">Мета олімпіади </w:t>
      </w:r>
      <w:r w:rsidRPr="005B1413">
        <w:rPr>
          <w:rFonts w:eastAsia="Calibri"/>
          <w:bCs/>
          <w:color w:val="000000"/>
          <w:sz w:val="28"/>
          <w:szCs w:val="28"/>
          <w:lang w:val="uk-UA"/>
        </w:rPr>
        <w:sym w:font="Symbol" w:char="F02D"/>
      </w:r>
      <w:r w:rsidRPr="005B1413">
        <w:rPr>
          <w:rFonts w:eastAsia="Calibri"/>
          <w:bCs/>
          <w:color w:val="000000"/>
          <w:sz w:val="28"/>
          <w:szCs w:val="28"/>
          <w:lang w:val="uk-UA"/>
        </w:rPr>
        <w:t xml:space="preserve"> підвищення якості підготовки кваліфікованих фахівців, пошук обдарованої студентської молоді, стимулювання їх творчої праці, системне вдосконалення освітнього процесу,</w:t>
      </w:r>
      <w:r w:rsidRPr="005B1413">
        <w:rPr>
          <w:rFonts w:ascii="Calibri" w:eastAsia="Calibri" w:hAnsi="Calibri"/>
          <w:lang w:val="uk-UA"/>
        </w:rPr>
        <w:t xml:space="preserve"> </w:t>
      </w:r>
      <w:r w:rsidRPr="005B1413">
        <w:rPr>
          <w:rFonts w:eastAsia="Calibri"/>
          <w:bCs/>
          <w:color w:val="000000"/>
          <w:sz w:val="28"/>
          <w:szCs w:val="28"/>
          <w:lang w:val="uk-UA"/>
        </w:rPr>
        <w:t xml:space="preserve">активізація навчально-пізнавальної діяльності </w:t>
      </w:r>
      <w:r w:rsidRPr="005B1413">
        <w:rPr>
          <w:rFonts w:eastAsia="Calibri"/>
          <w:bCs/>
          <w:sz w:val="28"/>
          <w:szCs w:val="28"/>
          <w:lang w:val="uk-UA"/>
        </w:rPr>
        <w:t xml:space="preserve">студентів, створення умов для їхнього творчого зростання в галузі хореографії, стимулювання майбутніх учителів хореографії, керівників хореографічних колективів до набуття професійної </w:t>
      </w:r>
      <w:r w:rsidRPr="00D51507">
        <w:rPr>
          <w:rFonts w:eastAsia="Calibri"/>
          <w:bCs/>
          <w:sz w:val="28"/>
          <w:szCs w:val="28"/>
          <w:lang w:val="uk-UA"/>
        </w:rPr>
        <w:t xml:space="preserve">компетентності у хореографічно-виконавській, </w:t>
      </w:r>
      <w:proofErr w:type="spellStart"/>
      <w:r w:rsidRPr="00D51507">
        <w:rPr>
          <w:rFonts w:eastAsia="Calibri"/>
          <w:bCs/>
          <w:sz w:val="28"/>
          <w:szCs w:val="28"/>
          <w:lang w:val="uk-UA"/>
        </w:rPr>
        <w:t>композиційно-постановній</w:t>
      </w:r>
      <w:proofErr w:type="spellEnd"/>
      <w:r w:rsidRPr="00D51507">
        <w:rPr>
          <w:rFonts w:eastAsia="Calibri"/>
          <w:bCs/>
          <w:sz w:val="28"/>
          <w:szCs w:val="28"/>
          <w:lang w:val="uk-UA"/>
        </w:rPr>
        <w:t>, художньо-педагогічній діяльності щодо творчого втілення національних та світових культурних традицій і цінностей у хореографічне мистецтво.</w:t>
      </w:r>
      <w:r w:rsidRPr="00D51507">
        <w:rPr>
          <w:rFonts w:eastAsia="Calibri"/>
          <w:sz w:val="28"/>
          <w:szCs w:val="28"/>
          <w:lang w:val="uk-UA"/>
        </w:rPr>
        <w:t xml:space="preserve"> </w:t>
      </w:r>
    </w:p>
    <w:p w:rsidR="00EE5D78" w:rsidRPr="005B1413" w:rsidRDefault="00EE5D78" w:rsidP="00043D6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D51507">
        <w:rPr>
          <w:rFonts w:eastAsia="Calibri"/>
          <w:sz w:val="28"/>
          <w:szCs w:val="28"/>
          <w:lang w:val="uk-UA"/>
        </w:rPr>
        <w:t xml:space="preserve">Завдання Олімпіади дозволяють визначити готовність студентів до хореографічного виконавства у різних стилях та жанрах, </w:t>
      </w:r>
      <w:proofErr w:type="spellStart"/>
      <w:r w:rsidRPr="00D51507">
        <w:rPr>
          <w:rFonts w:eastAsia="Calibri"/>
          <w:sz w:val="28"/>
          <w:szCs w:val="28"/>
          <w:lang w:val="uk-UA"/>
        </w:rPr>
        <w:t>хореографічно-постановної</w:t>
      </w:r>
      <w:proofErr w:type="spellEnd"/>
      <w:r w:rsidRPr="00D51507">
        <w:rPr>
          <w:rFonts w:eastAsia="Calibri"/>
          <w:sz w:val="28"/>
          <w:szCs w:val="28"/>
          <w:lang w:val="uk-UA"/>
        </w:rPr>
        <w:t>, педагогічної, організаційно-методичної діяльності, керування хореографічним колективом, прояву творчої самостійності в інтерпретації художньо-естетичних ідей та їх хореографічного втілення.</w:t>
      </w:r>
    </w:p>
    <w:p w:rsidR="00EE5D78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До участі в Олімпіаді </w:t>
      </w:r>
      <w:r>
        <w:rPr>
          <w:sz w:val="28"/>
          <w:szCs w:val="28"/>
          <w:lang w:val="uk-UA"/>
        </w:rPr>
        <w:t>запрошуються студенти 1, 2, 3, 4</w:t>
      </w:r>
      <w:r w:rsidRPr="00357E5F">
        <w:rPr>
          <w:sz w:val="28"/>
          <w:szCs w:val="28"/>
          <w:lang w:val="uk-UA"/>
        </w:rPr>
        <w:t xml:space="preserve"> років навчання та магістранти. </w:t>
      </w:r>
    </w:p>
    <w:p w:rsidR="00043D67" w:rsidRDefault="00043D67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EE5D78" w:rsidRPr="00357E5F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Оцінюють учасників олімпіади викладачі </w:t>
      </w:r>
      <w:r>
        <w:rPr>
          <w:sz w:val="28"/>
          <w:szCs w:val="28"/>
          <w:lang w:val="uk-UA"/>
        </w:rPr>
        <w:t>спеціальності «Хореографія» кафедри теорії і методики навчання мистецьких дисциплін БДПУ.</w:t>
      </w:r>
    </w:p>
    <w:p w:rsidR="00EE5D78" w:rsidRPr="00357E5F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Голова журі – доцент кафедри, кандидат пед. наук </w:t>
      </w:r>
      <w:r w:rsidR="00385B97" w:rsidRPr="00357E5F">
        <w:rPr>
          <w:sz w:val="28"/>
          <w:szCs w:val="28"/>
          <w:lang w:val="uk-UA"/>
        </w:rPr>
        <w:t>МАРТИНЕНКО</w:t>
      </w:r>
      <w:r w:rsidRPr="00357E5F">
        <w:rPr>
          <w:sz w:val="28"/>
          <w:szCs w:val="28"/>
          <w:lang w:val="uk-UA"/>
        </w:rPr>
        <w:t xml:space="preserve"> О</w:t>
      </w:r>
      <w:r w:rsidR="00385B97">
        <w:rPr>
          <w:sz w:val="28"/>
          <w:szCs w:val="28"/>
          <w:lang w:val="uk-UA"/>
        </w:rPr>
        <w:t>лена</w:t>
      </w:r>
      <w:r w:rsidRPr="00357E5F">
        <w:rPr>
          <w:sz w:val="28"/>
          <w:szCs w:val="28"/>
          <w:lang w:val="uk-UA"/>
        </w:rPr>
        <w:t>.</w:t>
      </w:r>
    </w:p>
    <w:p w:rsidR="00EE5D78" w:rsidRDefault="00EE5D78" w:rsidP="00043D6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57E5F">
        <w:rPr>
          <w:sz w:val="28"/>
          <w:szCs w:val="28"/>
          <w:lang w:val="uk-UA"/>
        </w:rPr>
        <w:t xml:space="preserve">Члени журі: </w:t>
      </w:r>
      <w:r w:rsidR="00043D67">
        <w:rPr>
          <w:sz w:val="28"/>
          <w:szCs w:val="28"/>
          <w:lang w:val="uk-UA"/>
        </w:rPr>
        <w:t xml:space="preserve">к. пед. наук, ст. викладач </w:t>
      </w:r>
      <w:r w:rsidR="00385B97">
        <w:rPr>
          <w:sz w:val="28"/>
          <w:szCs w:val="28"/>
          <w:lang w:val="uk-UA"/>
        </w:rPr>
        <w:t>ТАРАНЕНКО</w:t>
      </w:r>
      <w:r w:rsidR="00043D67">
        <w:rPr>
          <w:sz w:val="28"/>
          <w:szCs w:val="28"/>
          <w:lang w:val="uk-UA"/>
        </w:rPr>
        <w:t xml:space="preserve"> Ю.П., ст. викладачі: </w:t>
      </w:r>
      <w:r w:rsidR="00385B97">
        <w:rPr>
          <w:sz w:val="28"/>
          <w:szCs w:val="28"/>
          <w:lang w:val="uk-UA"/>
        </w:rPr>
        <w:t>ФУРМАНОВА</w:t>
      </w:r>
      <w:r w:rsidR="00043D67">
        <w:rPr>
          <w:sz w:val="28"/>
          <w:szCs w:val="28"/>
          <w:lang w:val="uk-UA"/>
        </w:rPr>
        <w:t xml:space="preserve"> Т. І.,</w:t>
      </w:r>
      <w:r w:rsidRPr="00357E5F">
        <w:rPr>
          <w:sz w:val="28"/>
          <w:szCs w:val="28"/>
          <w:lang w:val="uk-UA"/>
        </w:rPr>
        <w:t xml:space="preserve"> </w:t>
      </w:r>
      <w:r w:rsidR="00385B97" w:rsidRPr="00357E5F">
        <w:rPr>
          <w:sz w:val="28"/>
          <w:szCs w:val="28"/>
          <w:lang w:val="uk-UA"/>
        </w:rPr>
        <w:t>ЄМЕЛЬЯНОВА </w:t>
      </w:r>
      <w:r w:rsidRPr="00357E5F">
        <w:rPr>
          <w:sz w:val="28"/>
          <w:szCs w:val="28"/>
          <w:lang w:val="uk-UA"/>
        </w:rPr>
        <w:t>О.</w:t>
      </w:r>
      <w:r w:rsidR="00043D67">
        <w:rPr>
          <w:sz w:val="28"/>
          <w:szCs w:val="28"/>
          <w:lang w:val="uk-UA"/>
        </w:rPr>
        <w:t>Ю., викладач</w:t>
      </w:r>
      <w:r w:rsidR="00385B97">
        <w:rPr>
          <w:sz w:val="28"/>
          <w:szCs w:val="28"/>
          <w:lang w:val="uk-UA"/>
        </w:rPr>
        <w:t xml:space="preserve"> ПАВЛЕНКО Р.В., викладач КРИВУНЬ Н.С.</w:t>
      </w:r>
    </w:p>
    <w:p w:rsidR="00EE5D78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D78" w:rsidRPr="00357E5F" w:rsidRDefault="00EE5D78" w:rsidP="00EE5D78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rFonts w:eastAsia="MS Mincho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b/>
          <w:bCs/>
          <w:sz w:val="28"/>
          <w:szCs w:val="28"/>
          <w:lang w:val="uk-UA"/>
        </w:rPr>
        <w:br w:type="page"/>
      </w:r>
      <w:r w:rsidRPr="00B31784">
        <w:rPr>
          <w:b/>
          <w:bCs/>
          <w:sz w:val="28"/>
          <w:szCs w:val="28"/>
          <w:lang w:val="uk-UA"/>
        </w:rPr>
        <w:lastRenderedPageBreak/>
        <w:t>Перший етап Всеукраїнської студентської олімпіади зі спеціальності «Хореографія» складається з двох турів.</w:t>
      </w:r>
    </w:p>
    <w:p w:rsidR="00EE5D78" w:rsidRPr="00B31784" w:rsidRDefault="00EE5D78" w:rsidP="00B31784">
      <w:pPr>
        <w:ind w:firstLine="567"/>
        <w:rPr>
          <w:rFonts w:eastAsia="Calibri"/>
          <w:b/>
          <w:bCs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 xml:space="preserve">Передбачено участь конкурсантів у 3 номінаціях: 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1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– </w:t>
      </w:r>
      <w:r w:rsidR="00B31784">
        <w:rPr>
          <w:rFonts w:eastAsia="Calibri"/>
          <w:bCs/>
          <w:i/>
          <w:sz w:val="28"/>
          <w:szCs w:val="28"/>
          <w:lang w:val="uk-UA"/>
        </w:rPr>
        <w:t>базовий рівень фахових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 хореографічних </w:t>
      </w:r>
      <w:proofErr w:type="spellStart"/>
      <w:r w:rsidRPr="00B31784">
        <w:rPr>
          <w:rFonts w:eastAsia="Calibri"/>
          <w:bCs/>
          <w:i/>
          <w:sz w:val="28"/>
          <w:szCs w:val="28"/>
          <w:lang w:val="uk-UA"/>
        </w:rPr>
        <w:t>компетентностей</w:t>
      </w:r>
      <w:proofErr w:type="spellEnd"/>
      <w:r w:rsidRPr="00B31784">
        <w:rPr>
          <w:rFonts w:eastAsia="Calibri"/>
          <w:bCs/>
          <w:sz w:val="28"/>
          <w:szCs w:val="28"/>
          <w:lang w:val="uk-UA"/>
        </w:rPr>
        <w:t xml:space="preserve"> (студенти 1-3 років навчання);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2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–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вищій рівень фахових хореографічних </w:t>
      </w:r>
      <w:proofErr w:type="spellStart"/>
      <w:r w:rsidRPr="00B31784">
        <w:rPr>
          <w:rFonts w:eastAsia="Calibri"/>
          <w:bCs/>
          <w:i/>
          <w:sz w:val="28"/>
          <w:szCs w:val="28"/>
          <w:lang w:val="uk-UA"/>
        </w:rPr>
        <w:t>компетентностей</w:t>
      </w:r>
      <w:proofErr w:type="spellEnd"/>
      <w:r w:rsidRPr="00B31784">
        <w:rPr>
          <w:rFonts w:eastAsia="Calibri"/>
          <w:bCs/>
          <w:sz w:val="28"/>
          <w:szCs w:val="28"/>
          <w:lang w:val="uk-UA"/>
        </w:rPr>
        <w:t xml:space="preserve"> (студенти 4 року навчання </w:t>
      </w:r>
      <w:proofErr w:type="spellStart"/>
      <w:r w:rsidRPr="00B31784">
        <w:rPr>
          <w:rFonts w:eastAsia="Calibri"/>
          <w:bCs/>
          <w:sz w:val="28"/>
          <w:szCs w:val="28"/>
          <w:lang w:val="uk-UA"/>
        </w:rPr>
        <w:t>бакалаврату</w:t>
      </w:r>
      <w:proofErr w:type="spellEnd"/>
      <w:r w:rsidRPr="00B31784">
        <w:rPr>
          <w:rFonts w:eastAsia="Calibri"/>
          <w:bCs/>
          <w:sz w:val="28"/>
          <w:szCs w:val="28"/>
          <w:lang w:val="uk-UA"/>
        </w:rPr>
        <w:t xml:space="preserve"> і 1 року навчання магістратури);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B31784">
        <w:rPr>
          <w:rFonts w:eastAsia="Calibri"/>
          <w:bCs/>
          <w:sz w:val="28"/>
          <w:szCs w:val="28"/>
          <w:u w:val="single"/>
          <w:lang w:val="uk-UA"/>
        </w:rPr>
        <w:t>3 номінація</w:t>
      </w:r>
      <w:r w:rsidRPr="00B31784">
        <w:rPr>
          <w:rFonts w:eastAsia="Calibri"/>
          <w:bCs/>
          <w:sz w:val="28"/>
          <w:szCs w:val="28"/>
          <w:lang w:val="uk-UA"/>
        </w:rPr>
        <w:t xml:space="preserve"> − «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Хореографія у спорті − інтегральна компетентність хореографа» (спортивно-бальна хореографія, </w:t>
      </w:r>
      <w:proofErr w:type="spellStart"/>
      <w:r w:rsidRPr="00B31784">
        <w:rPr>
          <w:rFonts w:eastAsia="Calibri"/>
          <w:bCs/>
          <w:i/>
          <w:sz w:val="28"/>
          <w:szCs w:val="28"/>
          <w:lang w:val="uk-UA"/>
        </w:rPr>
        <w:t>чирлідинг</w:t>
      </w:r>
      <w:proofErr w:type="spellEnd"/>
      <w:r w:rsidRPr="00B31784">
        <w:rPr>
          <w:rFonts w:eastAsia="Calibri"/>
          <w:bCs/>
          <w:i/>
          <w:sz w:val="28"/>
          <w:szCs w:val="28"/>
          <w:lang w:val="uk-UA"/>
        </w:rPr>
        <w:t>, хіп-хоп тощо).</w:t>
      </w:r>
    </w:p>
    <w:p w:rsidR="00B31784" w:rsidRDefault="00B31784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  <w:bookmarkStart w:id="0" w:name="_GoBack"/>
      <w:r w:rsidRPr="00B31784">
        <w:rPr>
          <w:rFonts w:eastAsia="Calibri"/>
          <w:b/>
          <w:bCs/>
          <w:sz w:val="28"/>
          <w:szCs w:val="28"/>
          <w:u w:val="single"/>
          <w:lang w:val="uk-UA"/>
        </w:rPr>
        <w:t>І тур Олімпіади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u w:val="single"/>
          <w:lang w:val="uk-UA"/>
        </w:rPr>
        <w:t xml:space="preserve">Хореографічно-виконавський: 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u w:val="single"/>
          <w:lang w:val="uk-UA"/>
        </w:rPr>
        <w:t xml:space="preserve">«Художня картина світу засобами хореографії» 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u w:val="single"/>
          <w:lang w:val="uk-UA"/>
        </w:rPr>
        <w:t>(соло, мала форма до 4-х осіб)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i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 xml:space="preserve">Мета І туру Олімпіади 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sym w:font="Symbol" w:char="F02D"/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sz w:val="28"/>
          <w:szCs w:val="28"/>
          <w:lang w:val="uk-UA"/>
        </w:rPr>
        <w:t>виявлення</w:t>
      </w:r>
      <w:r w:rsidRPr="00B31784">
        <w:rPr>
          <w:rFonts w:eastAsia="Calibri"/>
          <w:sz w:val="28"/>
          <w:szCs w:val="28"/>
          <w:lang w:val="uk-UA"/>
        </w:rPr>
        <w:t xml:space="preserve"> рівня хореографічно-виконавської майстерності, художнього світогляду та образного мислення конкурсантів.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>Завдання для учасників усіх трьох номінацій:</w:t>
      </w:r>
    </w:p>
    <w:p w:rsidR="00EE5D78" w:rsidRPr="00B31784" w:rsidRDefault="00EE5D78" w:rsidP="00B3178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Вербальна презентація композиції, лаконічна характеристика образного змісту, культурного контексту та художньо-виховної цінності (до 2 хвилин).</w:t>
      </w:r>
    </w:p>
    <w:p w:rsidR="00EE5D78" w:rsidRPr="00B31784" w:rsidRDefault="00EE5D78" w:rsidP="00B3178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Представлення лібрето у письмовій формі.</w:t>
      </w:r>
    </w:p>
    <w:p w:rsidR="00EE5D78" w:rsidRPr="00B31784" w:rsidRDefault="00EE5D78" w:rsidP="00B3178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Виконання хореографічної композиції, присвяченої культурним традиціям і цінностям різних народів світу та актуальним проблемам (тенденціям) сучасності. За вибором конкурсанта композиція виконується на матеріалі класичного, народно-сценічного, </w:t>
      </w:r>
      <w:proofErr w:type="spellStart"/>
      <w:r w:rsidRPr="00B31784">
        <w:rPr>
          <w:rFonts w:eastAsia="Calibri"/>
          <w:sz w:val="28"/>
          <w:szCs w:val="28"/>
          <w:lang w:val="uk-UA"/>
        </w:rPr>
        <w:t>історико-побутового</w:t>
      </w:r>
      <w:proofErr w:type="spellEnd"/>
      <w:r w:rsidRPr="00B31784">
        <w:rPr>
          <w:rFonts w:eastAsia="Calibri"/>
          <w:sz w:val="28"/>
          <w:szCs w:val="28"/>
          <w:lang w:val="uk-UA"/>
        </w:rPr>
        <w:t>, сучасного танцю, хореографічно-спортивних композицій (за видами хореографії у спорті), спортивно-бальної хореографії (до 4 хвилин).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left="720" w:firstLine="567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043D67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i/>
          <w:sz w:val="28"/>
          <w:szCs w:val="28"/>
          <w:u w:val="single"/>
          <w:lang w:val="uk-UA"/>
        </w:rPr>
        <w:t>Важлива інформація</w:t>
      </w:r>
      <w:r w:rsidRPr="00B31784">
        <w:rPr>
          <w:rFonts w:eastAsia="Calibri"/>
          <w:i/>
          <w:sz w:val="28"/>
          <w:szCs w:val="28"/>
          <w:lang w:val="uk-UA"/>
        </w:rPr>
        <w:t xml:space="preserve">: </w:t>
      </w:r>
      <w:r w:rsidRPr="00B31784">
        <w:rPr>
          <w:rFonts w:eastAsia="Calibri"/>
          <w:sz w:val="28"/>
          <w:szCs w:val="28"/>
          <w:lang w:val="uk-UA"/>
        </w:rPr>
        <w:t>Композиція є «домашнім завданням» конкурсанта, тому в ній можуть бути задіяні інші студенти або конкурсанти (</w:t>
      </w:r>
      <w:r w:rsidRPr="00B31784">
        <w:rPr>
          <w:rFonts w:eastAsia="Calibri"/>
          <w:b/>
          <w:sz w:val="28"/>
          <w:szCs w:val="28"/>
          <w:lang w:val="uk-UA"/>
        </w:rPr>
        <w:t>до 4 осіб)</w:t>
      </w:r>
      <w:r w:rsidR="00043D67" w:rsidRPr="00B31784">
        <w:rPr>
          <w:rFonts w:eastAsia="Calibri"/>
          <w:sz w:val="28"/>
          <w:szCs w:val="28"/>
          <w:lang w:val="uk-UA"/>
        </w:rPr>
        <w:t>.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 xml:space="preserve">Критерії оцінювання </w:t>
      </w:r>
      <w:r w:rsidRPr="00B31784">
        <w:rPr>
          <w:rFonts w:eastAsia="Calibri"/>
          <w:i/>
          <w:sz w:val="28"/>
          <w:szCs w:val="28"/>
          <w:lang w:val="uk-UA"/>
        </w:rPr>
        <w:t>(оцінюється виступ лише того конкурсанта, який підготував і презентував композицію):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художньо-драматургічна переконливість розкриття ідеї та її хореографічного втілення;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хореографічно-виконавська майстерність (технічна, артистична, пластично-інтонаційна);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відповідність хореографічної лексики та стилю представленої хореографічної композиції змісту лібрето, обраному жанру, національній культурній традиції; відповідність характеру спортивного напряму (для учасників 3 номінації);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інформативність, метафоричність, образність вербальної презентації художньо-естетичної ідеї композиції;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креативність, оригінальність презентації хореографічного номеру.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left="1080" w:firstLine="567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bCs/>
          <w:sz w:val="28"/>
          <w:szCs w:val="28"/>
          <w:u w:val="single"/>
          <w:lang w:val="uk-UA"/>
        </w:rPr>
        <w:lastRenderedPageBreak/>
        <w:t>ІІ тур Олімпіади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Композиційно-педагогічний: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>«Українська тема в хореографії: сучасна інтерпретація»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>Мета ІІ туру Олімпіади</w:t>
      </w:r>
      <w:r w:rsidRPr="00B31784">
        <w:rPr>
          <w:rFonts w:eastAsia="Calibri"/>
          <w:sz w:val="28"/>
          <w:szCs w:val="28"/>
          <w:lang w:val="uk-UA"/>
        </w:rPr>
        <w:t xml:space="preserve"> виявити: </w:t>
      </w:r>
      <w:proofErr w:type="spellStart"/>
      <w:r w:rsidRPr="00B31784">
        <w:rPr>
          <w:rFonts w:eastAsia="Calibri"/>
          <w:sz w:val="28"/>
          <w:szCs w:val="28"/>
          <w:lang w:val="uk-UA"/>
        </w:rPr>
        <w:t>композиційно-постановну</w:t>
      </w:r>
      <w:proofErr w:type="spellEnd"/>
      <w:r w:rsidRPr="00B31784">
        <w:rPr>
          <w:rFonts w:eastAsia="Calibri"/>
          <w:sz w:val="28"/>
          <w:szCs w:val="28"/>
          <w:lang w:val="uk-UA"/>
        </w:rPr>
        <w:t xml:space="preserve"> майстерність конкурсантів; здатність до художньо-творчого втілення української теми в хореографії; сформованість методичної компетентності; здатність до організації роботи колективу; творчу самостійність.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B31784">
        <w:rPr>
          <w:rFonts w:eastAsia="Calibri"/>
          <w:b/>
          <w:sz w:val="28"/>
          <w:szCs w:val="28"/>
          <w:lang w:val="uk-UA"/>
        </w:rPr>
        <w:t>УВАГА! Завдання ІІ туру Олімпіади є окремими для кожної номінації.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Завдання для учасників номінації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«Базовий рівень фахової хореографічної компетентності»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>(студенти 1-3 років навчання)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u w:val="single"/>
          <w:lang w:val="uk-UA"/>
        </w:rPr>
      </w:pPr>
    </w:p>
    <w:p w:rsidR="00EE5D78" w:rsidRPr="00B31784" w:rsidRDefault="00EE5D78" w:rsidP="00B3178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Вербальна презентація художньої ідеї композиції висвітлення організаційних та методичних завдань (до 1 хвилини).</w:t>
      </w:r>
    </w:p>
    <w:p w:rsidR="00EE5D78" w:rsidRPr="00B31784" w:rsidRDefault="00EE5D78" w:rsidP="00B3178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Демонстрація методичної роботи: розучування презентованої композиції з групою студентів (орієнтовно до 10 хвилин). </w:t>
      </w:r>
    </w:p>
    <w:p w:rsidR="00EE5D78" w:rsidRPr="00B31784" w:rsidRDefault="00EE5D78" w:rsidP="00B3178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Презентація власного показу композиції в авторському задумі (до 2 хвилин).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proofErr w:type="spellStart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Особливи</w:t>
      </w:r>
      <w:proofErr w:type="spellEnd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 xml:space="preserve"> умови:</w:t>
      </w:r>
      <w:r w:rsidRPr="00B31784">
        <w:rPr>
          <w:rFonts w:eastAsia="Calibri"/>
          <w:i/>
          <w:sz w:val="28"/>
          <w:szCs w:val="28"/>
          <w:u w:val="single"/>
          <w:lang w:val="uk-UA"/>
        </w:rPr>
        <w:t xml:space="preserve"> </w:t>
      </w:r>
      <w:r w:rsidRPr="00B31784">
        <w:rPr>
          <w:rFonts w:eastAsia="Calibri"/>
          <w:i/>
          <w:sz w:val="28"/>
          <w:szCs w:val="28"/>
          <w:lang w:val="uk-UA"/>
        </w:rPr>
        <w:t xml:space="preserve">група студентів (до 2 осіб) обирається шляхом жеребкування і складається зі студентів </w:t>
      </w:r>
      <w:r w:rsidR="00B31784" w:rsidRPr="00B31784">
        <w:rPr>
          <w:rFonts w:eastAsia="Calibri"/>
          <w:i/>
          <w:sz w:val="28"/>
          <w:szCs w:val="28"/>
          <w:lang w:val="uk-UA"/>
        </w:rPr>
        <w:t xml:space="preserve">спеціальності «Хореографія». </w:t>
      </w:r>
      <w:r w:rsidRPr="00B31784">
        <w:rPr>
          <w:rFonts w:eastAsia="Calibri"/>
          <w:i/>
          <w:sz w:val="28"/>
          <w:szCs w:val="28"/>
          <w:lang w:val="uk-UA"/>
        </w:rPr>
        <w:t xml:space="preserve">Загальний час виступу у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ІІ турі Олімпіади 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>до 10</w:t>
      </w:r>
      <w:r w:rsidRPr="00B3178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i/>
          <w:sz w:val="28"/>
          <w:szCs w:val="28"/>
          <w:lang w:val="uk-UA"/>
        </w:rPr>
        <w:t>хвилин</w:t>
      </w:r>
      <w:r w:rsidRPr="00B31784">
        <w:rPr>
          <w:rFonts w:eastAsia="Calibri"/>
          <w:bCs/>
          <w:sz w:val="28"/>
          <w:szCs w:val="28"/>
          <w:lang w:val="uk-UA"/>
        </w:rPr>
        <w:t xml:space="preserve">. 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B31784">
        <w:rPr>
          <w:rFonts w:eastAsia="Calibri"/>
          <w:bCs/>
          <w:i/>
          <w:sz w:val="28"/>
          <w:szCs w:val="28"/>
          <w:lang w:val="uk-UA"/>
        </w:rPr>
        <w:t xml:space="preserve">Музичний матеріал конкурсант готує </w:t>
      </w:r>
      <w:r w:rsidR="00B31784" w:rsidRPr="00B31784">
        <w:rPr>
          <w:rFonts w:eastAsia="Calibri"/>
          <w:bCs/>
          <w:i/>
          <w:sz w:val="28"/>
          <w:szCs w:val="28"/>
          <w:lang w:val="uk-UA"/>
        </w:rPr>
        <w:t>самостійно.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>Критерії оцінювання</w:t>
      </w:r>
      <w:r w:rsidRPr="00B31784">
        <w:rPr>
          <w:rFonts w:eastAsia="Calibri"/>
          <w:bCs/>
          <w:i/>
          <w:sz w:val="28"/>
          <w:szCs w:val="28"/>
          <w:lang w:val="uk-UA"/>
        </w:rPr>
        <w:t>: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переконливість втілення художньої ідеї хореографічної композиції, відповідність українській теми в хореографії, її сучасному прочитанню; 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педагогічна майстерність, методична грамотність учасника (якість показу, грамотність пояснення, адекватність оцінки, доцільність прийомів подолання недоліків) –проявлені в процесі розучування композиції зі студентами;</w:t>
      </w:r>
    </w:p>
    <w:p w:rsidR="00EE5D78" w:rsidRPr="00B31784" w:rsidRDefault="00EE5D78" w:rsidP="00B3178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образно-стилістична та драматургічно-композиційна відповідність обраному музичному супроводу. 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Завдання для учасників номінації</w:t>
      </w: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«Вищий рівень фахової хореографічної компетентності»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bCs/>
          <w:sz w:val="28"/>
          <w:szCs w:val="28"/>
          <w:lang w:val="uk-UA"/>
        </w:rPr>
      </w:pPr>
      <w:r w:rsidRPr="00B31784">
        <w:rPr>
          <w:rFonts w:eastAsia="Calibri"/>
          <w:b/>
          <w:bCs/>
          <w:sz w:val="28"/>
          <w:szCs w:val="28"/>
          <w:lang w:val="uk-UA"/>
        </w:rPr>
        <w:t>(студенти 4 року навчання і 1 року навчання магістратури)</w:t>
      </w:r>
    </w:p>
    <w:p w:rsidR="00EE5D78" w:rsidRPr="00B31784" w:rsidRDefault="00EE5D78" w:rsidP="00B31784">
      <w:pPr>
        <w:ind w:firstLine="567"/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E5D78" w:rsidRPr="00B31784" w:rsidRDefault="00EE5D78" w:rsidP="00B3178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Прослуховування музичного матеріалу і підготовка хореографічної композиції/ (термін –</w:t>
      </w:r>
      <w:r w:rsidR="00B31784" w:rsidRPr="00B31784">
        <w:rPr>
          <w:rFonts w:eastAsia="Calibri"/>
          <w:sz w:val="28"/>
          <w:szCs w:val="28"/>
          <w:lang w:val="uk-UA"/>
        </w:rPr>
        <w:t xml:space="preserve"> </w:t>
      </w:r>
      <w:r w:rsidRPr="00B31784">
        <w:rPr>
          <w:rFonts w:eastAsia="Calibri"/>
          <w:sz w:val="28"/>
          <w:szCs w:val="28"/>
          <w:lang w:val="uk-UA"/>
        </w:rPr>
        <w:t xml:space="preserve">до </w:t>
      </w:r>
      <w:r w:rsidR="00B31784" w:rsidRPr="00B31784">
        <w:rPr>
          <w:rFonts w:eastAsia="Calibri"/>
          <w:b/>
          <w:sz w:val="28"/>
          <w:szCs w:val="28"/>
          <w:lang w:val="uk-UA"/>
        </w:rPr>
        <w:t>20 хв</w:t>
      </w:r>
      <w:r w:rsidRPr="00B31784">
        <w:rPr>
          <w:rFonts w:eastAsia="Calibri"/>
          <w:b/>
          <w:sz w:val="28"/>
          <w:szCs w:val="28"/>
          <w:lang w:val="uk-UA"/>
        </w:rPr>
        <w:t>.</w:t>
      </w:r>
      <w:r w:rsidRPr="00B31784">
        <w:rPr>
          <w:rFonts w:eastAsia="Calibri"/>
          <w:sz w:val="28"/>
          <w:szCs w:val="28"/>
          <w:lang w:val="uk-UA"/>
        </w:rPr>
        <w:t xml:space="preserve"> в окремій аудиторії). </w:t>
      </w:r>
    </w:p>
    <w:p w:rsidR="00EE5D78" w:rsidRPr="00B31784" w:rsidRDefault="00EE5D78" w:rsidP="00B3178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Презентація художньо ідеї композиції та організаційно-методичних завдань (до 2 хвилини).</w:t>
      </w:r>
    </w:p>
    <w:p w:rsidR="00EE5D78" w:rsidRPr="00B31784" w:rsidRDefault="00EE5D78" w:rsidP="00B31784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Демонстрація методичної роботи: розучування презентованої композиції з групою студентів до 10 хвилин).    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left="706" w:firstLine="567"/>
        <w:contextualSpacing/>
        <w:jc w:val="both"/>
        <w:rPr>
          <w:rFonts w:eastAsia="Calibri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proofErr w:type="spellStart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lastRenderedPageBreak/>
        <w:t>Особливи</w:t>
      </w:r>
      <w:proofErr w:type="spellEnd"/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 xml:space="preserve"> умови:</w:t>
      </w:r>
      <w:r w:rsidRPr="00B31784">
        <w:rPr>
          <w:rFonts w:eastAsia="Calibri"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Для здійснення </w:t>
      </w:r>
      <w:r w:rsidRPr="00B31784">
        <w:rPr>
          <w:rFonts w:eastAsia="Calibri"/>
          <w:i/>
          <w:sz w:val="28"/>
          <w:szCs w:val="28"/>
          <w:lang w:val="uk-UA"/>
        </w:rPr>
        <w:t xml:space="preserve">самостійної творчої </w:t>
      </w:r>
      <w:proofErr w:type="spellStart"/>
      <w:r w:rsidRPr="00B31784">
        <w:rPr>
          <w:rFonts w:eastAsia="Calibri"/>
          <w:i/>
          <w:sz w:val="28"/>
          <w:szCs w:val="28"/>
          <w:lang w:val="uk-UA"/>
        </w:rPr>
        <w:t>композиційно-постановної</w:t>
      </w:r>
      <w:proofErr w:type="spellEnd"/>
      <w:r w:rsidRPr="00B31784">
        <w:rPr>
          <w:rFonts w:eastAsia="Calibri"/>
          <w:i/>
          <w:sz w:val="28"/>
          <w:szCs w:val="28"/>
          <w:lang w:val="uk-UA"/>
        </w:rPr>
        <w:t xml:space="preserve"> роботи конкурсанти отримують музичний матеріал (народна музика, фрагменти музичних творів українських композиторів) шляхом жеребкування, прослуховують його (у окремій аудиторії) і ство</w:t>
      </w:r>
      <w:r w:rsidR="00B31784" w:rsidRPr="00B31784">
        <w:rPr>
          <w:rFonts w:eastAsia="Calibri"/>
          <w:i/>
          <w:sz w:val="28"/>
          <w:szCs w:val="28"/>
          <w:lang w:val="uk-UA"/>
        </w:rPr>
        <w:t>рюють хореографічну композицію,</w:t>
      </w:r>
      <w:r w:rsidRPr="00B31784">
        <w:rPr>
          <w:rFonts w:eastAsia="Calibri"/>
          <w:i/>
          <w:sz w:val="28"/>
          <w:szCs w:val="28"/>
          <w:lang w:val="uk-UA"/>
        </w:rPr>
        <w:t xml:space="preserve"> яку розучують </w:t>
      </w:r>
      <w:r w:rsidRPr="00B31784">
        <w:rPr>
          <w:rFonts w:eastAsia="Calibri"/>
          <w:bCs/>
          <w:i/>
          <w:sz w:val="28"/>
          <w:szCs w:val="28"/>
          <w:lang w:val="uk-UA"/>
        </w:rPr>
        <w:t>з групою студентів до 2 осіб</w:t>
      </w:r>
      <w:r w:rsidRPr="00B31784">
        <w:rPr>
          <w:rFonts w:eastAsia="Calibri"/>
          <w:i/>
          <w:sz w:val="28"/>
          <w:szCs w:val="28"/>
          <w:lang w:val="uk-UA"/>
        </w:rPr>
        <w:t xml:space="preserve"> безпосередньо перед членами журі без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попередньої роботи </w:t>
      </w:r>
      <w:r w:rsidRPr="00B31784">
        <w:rPr>
          <w:rFonts w:eastAsia="Calibri"/>
          <w:i/>
          <w:sz w:val="28"/>
          <w:szCs w:val="28"/>
          <w:lang w:val="uk-UA"/>
        </w:rPr>
        <w:t xml:space="preserve">(термін підготовчої роботи конкурсанта – до </w:t>
      </w:r>
      <w:r w:rsidR="00B31784" w:rsidRPr="00B31784">
        <w:rPr>
          <w:rFonts w:eastAsia="Calibri"/>
          <w:b/>
          <w:i/>
          <w:sz w:val="28"/>
          <w:szCs w:val="28"/>
          <w:lang w:val="uk-UA"/>
        </w:rPr>
        <w:t>30 хв</w:t>
      </w:r>
      <w:r w:rsidRPr="00B31784">
        <w:rPr>
          <w:rFonts w:eastAsia="Calibri"/>
          <w:i/>
          <w:sz w:val="28"/>
          <w:szCs w:val="28"/>
          <w:lang w:val="uk-UA"/>
        </w:rPr>
        <w:t>.).</w:t>
      </w:r>
    </w:p>
    <w:p w:rsidR="00EE5D78" w:rsidRPr="00B31784" w:rsidRDefault="00EE5D78" w:rsidP="00B31784">
      <w:pPr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B31784">
        <w:rPr>
          <w:rFonts w:eastAsia="Calibri"/>
          <w:i/>
          <w:sz w:val="28"/>
          <w:szCs w:val="28"/>
          <w:lang w:val="uk-UA"/>
        </w:rPr>
        <w:t xml:space="preserve">Група студентів (до 2 осіб) для демонстрації </w:t>
      </w:r>
      <w:proofErr w:type="spellStart"/>
      <w:r w:rsidRPr="00B31784">
        <w:rPr>
          <w:rFonts w:eastAsia="Calibri"/>
          <w:i/>
          <w:sz w:val="28"/>
          <w:szCs w:val="28"/>
          <w:lang w:val="uk-UA"/>
        </w:rPr>
        <w:t>постановно-методичної</w:t>
      </w:r>
      <w:proofErr w:type="spellEnd"/>
      <w:r w:rsidRPr="00B31784">
        <w:rPr>
          <w:rFonts w:eastAsia="Calibri"/>
          <w:i/>
          <w:sz w:val="28"/>
          <w:szCs w:val="28"/>
          <w:lang w:val="uk-UA"/>
        </w:rPr>
        <w:t xml:space="preserve"> роботи обирається шлях</w:t>
      </w:r>
      <w:r w:rsidR="00B31784" w:rsidRPr="00B31784">
        <w:rPr>
          <w:rFonts w:eastAsia="Calibri"/>
          <w:i/>
          <w:sz w:val="28"/>
          <w:szCs w:val="28"/>
          <w:lang w:val="uk-UA"/>
        </w:rPr>
        <w:t xml:space="preserve">ом жеребкування і складається зі </w:t>
      </w:r>
      <w:proofErr w:type="spellStart"/>
      <w:r w:rsidRPr="00B31784">
        <w:rPr>
          <w:rFonts w:eastAsia="Calibri"/>
          <w:i/>
          <w:sz w:val="28"/>
          <w:szCs w:val="28"/>
          <w:lang w:val="uk-UA"/>
        </w:rPr>
        <w:t>студентів</w:t>
      </w:r>
      <w:r w:rsidR="00B31784" w:rsidRPr="00B31784">
        <w:rPr>
          <w:rFonts w:eastAsia="Calibri"/>
          <w:i/>
          <w:sz w:val="28"/>
          <w:szCs w:val="28"/>
          <w:lang w:val="uk-UA"/>
        </w:rPr>
        <w:t>спеціальності</w:t>
      </w:r>
      <w:proofErr w:type="spellEnd"/>
      <w:r w:rsidR="00B31784" w:rsidRPr="00B31784">
        <w:rPr>
          <w:rFonts w:eastAsia="Calibri"/>
          <w:i/>
          <w:sz w:val="28"/>
          <w:szCs w:val="28"/>
          <w:lang w:val="uk-UA"/>
        </w:rPr>
        <w:t xml:space="preserve"> «Хореографія»</w:t>
      </w:r>
      <w:r w:rsidRPr="00B31784">
        <w:rPr>
          <w:rFonts w:eastAsia="Calibri"/>
          <w:i/>
          <w:sz w:val="28"/>
          <w:szCs w:val="28"/>
          <w:lang w:val="uk-UA"/>
        </w:rPr>
        <w:t>.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B31784">
        <w:rPr>
          <w:rFonts w:eastAsia="Calibri"/>
          <w:b/>
          <w:bCs/>
          <w:i/>
          <w:sz w:val="28"/>
          <w:szCs w:val="28"/>
          <w:lang w:val="uk-UA"/>
        </w:rPr>
        <w:t>УВАГА!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 </w:t>
      </w:r>
      <w:r w:rsidRPr="00B31784">
        <w:rPr>
          <w:rFonts w:eastAsia="Calibri"/>
          <w:b/>
          <w:bCs/>
          <w:i/>
          <w:sz w:val="28"/>
          <w:szCs w:val="28"/>
          <w:lang w:val="uk-UA"/>
        </w:rPr>
        <w:t>Попередній час роботи з групою відсутній.</w:t>
      </w:r>
      <w:r w:rsidRPr="00B31784">
        <w:rPr>
          <w:rFonts w:eastAsia="Calibri"/>
          <w:bCs/>
          <w:i/>
          <w:sz w:val="28"/>
          <w:szCs w:val="28"/>
          <w:lang w:val="uk-UA"/>
        </w:rPr>
        <w:t xml:space="preserve"> </w:t>
      </w:r>
    </w:p>
    <w:p w:rsidR="00EE5D78" w:rsidRPr="00B31784" w:rsidRDefault="00EE5D78" w:rsidP="00B31784">
      <w:pPr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i/>
          <w:sz w:val="28"/>
          <w:szCs w:val="28"/>
          <w:lang w:val="uk-UA"/>
        </w:rPr>
        <w:t>Критерії оцінювання</w:t>
      </w:r>
      <w:r w:rsidRPr="00B31784">
        <w:rPr>
          <w:rFonts w:eastAsia="Calibri"/>
          <w:sz w:val="28"/>
          <w:szCs w:val="28"/>
          <w:lang w:val="uk-UA"/>
        </w:rPr>
        <w:t>: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>образно-стилістична та драматургічно-композиційна відповідність художньої ідеї музичного фрагменту або твору української музики;</w:t>
      </w:r>
    </w:p>
    <w:p w:rsidR="00EE5D78" w:rsidRPr="00B31784" w:rsidRDefault="00EE5D78" w:rsidP="00B317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sz w:val="28"/>
          <w:szCs w:val="28"/>
          <w:lang w:val="uk-UA"/>
        </w:rPr>
        <w:t xml:space="preserve">методична компетентність (якість показу, грамотність пояснення, адекватність оцінки, доцільність прийомів подолання недоліків), </w:t>
      </w:r>
    </w:p>
    <w:p w:rsidR="00EE5D78" w:rsidRPr="00B31784" w:rsidRDefault="00EE5D78" w:rsidP="00B3178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комунікативна культура та педагогічна майстерність.</w:t>
      </w:r>
    </w:p>
    <w:p w:rsidR="00EE5D78" w:rsidRPr="00B31784" w:rsidRDefault="00EE5D78" w:rsidP="00B3178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EE5D78" w:rsidRPr="00B31784" w:rsidRDefault="00EE5D78" w:rsidP="00B31784">
      <w:pPr>
        <w:ind w:firstLine="567"/>
        <w:jc w:val="center"/>
        <w:rPr>
          <w:rFonts w:eastAsia="Calibri"/>
          <w:b/>
          <w:i/>
          <w:sz w:val="28"/>
          <w:szCs w:val="28"/>
          <w:u w:val="single"/>
          <w:lang w:val="uk-UA"/>
        </w:rPr>
      </w:pPr>
      <w:r w:rsidRPr="00B31784">
        <w:rPr>
          <w:rFonts w:eastAsia="Calibri"/>
          <w:b/>
          <w:i/>
          <w:sz w:val="28"/>
          <w:szCs w:val="28"/>
          <w:u w:val="single"/>
          <w:lang w:val="uk-UA"/>
        </w:rPr>
        <w:t>Завдання для учасників номінації</w:t>
      </w:r>
    </w:p>
    <w:p w:rsidR="00EE5D78" w:rsidRPr="00B31784" w:rsidRDefault="00EE5D78" w:rsidP="00B31784">
      <w:pPr>
        <w:ind w:firstLine="567"/>
        <w:jc w:val="center"/>
        <w:rPr>
          <w:rFonts w:eastAsia="Calibri"/>
          <w:sz w:val="28"/>
          <w:szCs w:val="28"/>
          <w:lang w:val="uk-UA"/>
        </w:rPr>
      </w:pPr>
      <w:r w:rsidRPr="00B31784">
        <w:rPr>
          <w:rFonts w:eastAsia="Calibri"/>
          <w:b/>
          <w:sz w:val="28"/>
          <w:szCs w:val="28"/>
          <w:lang w:val="uk-UA"/>
        </w:rPr>
        <w:t>«Хореографія в спорті - інтегральна компетентність хореографа»</w:t>
      </w:r>
      <w:r w:rsidRPr="00B31784">
        <w:rPr>
          <w:rFonts w:eastAsia="Calibri"/>
          <w:sz w:val="28"/>
          <w:szCs w:val="28"/>
          <w:lang w:val="uk-UA"/>
        </w:rPr>
        <w:t xml:space="preserve"> 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Вибір за жеребкуванням сюжетно-ілюстративного, візуально оформленого матеріалу − </w:t>
      </w:r>
      <w:r w:rsidRPr="00B317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сюжетної картини </w:t>
      </w: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 для хореографічного втілення засобами обраної спортивно-хореографічної лексики.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Вибір відповідного музичного матеріалу до обраної картини-сюжету з пропонованого переліку. Робота з художнім матеріалом − до </w:t>
      </w:r>
      <w:r w:rsidR="00B31784" w:rsidRPr="00B31784">
        <w:rPr>
          <w:rFonts w:ascii="Times New Roman" w:hAnsi="Times New Roman" w:cs="Times New Roman"/>
          <w:sz w:val="28"/>
          <w:szCs w:val="28"/>
          <w:lang w:val="uk-UA"/>
        </w:rPr>
        <w:t>20 хвилин</w:t>
      </w:r>
      <w:r w:rsidRPr="00B317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Вербальна презентація ідеї (до 1 хвилини).</w:t>
      </w:r>
    </w:p>
    <w:p w:rsidR="00EE5D78" w:rsidRPr="00B31784" w:rsidRDefault="00EE5D78" w:rsidP="00B31784">
      <w:pPr>
        <w:pStyle w:val="a5"/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Власне виконання створеної композиції. </w:t>
      </w:r>
    </w:p>
    <w:p w:rsidR="00EE5D78" w:rsidRPr="00B31784" w:rsidRDefault="00EE5D78" w:rsidP="00B31784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Критерії оцінювання: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адекватність добору музичного матеріалу; 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образність вербальної презентації, грамотність пояснення;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>оригінальність та художня переконливість втілення ідеї та відповідність спортивно-хореографічної лексики;</w:t>
      </w:r>
    </w:p>
    <w:p w:rsidR="00EE5D78" w:rsidRPr="00B31784" w:rsidRDefault="00EE5D78" w:rsidP="00B3178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784">
        <w:rPr>
          <w:rFonts w:ascii="Times New Roman" w:hAnsi="Times New Roman" w:cs="Times New Roman"/>
          <w:sz w:val="28"/>
          <w:szCs w:val="28"/>
          <w:lang w:val="uk-UA"/>
        </w:rPr>
        <w:t xml:space="preserve">якість, технічність, артистизм власного виконання композиції. </w:t>
      </w:r>
    </w:p>
    <w:bookmarkEnd w:id="0"/>
    <w:p w:rsidR="00520547" w:rsidRPr="00B31784" w:rsidRDefault="00520547">
      <w:pPr>
        <w:rPr>
          <w:lang w:val="uk-UA"/>
        </w:rPr>
      </w:pPr>
    </w:p>
    <w:sectPr w:rsidR="00520547" w:rsidRPr="00B31784" w:rsidSect="00AF74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022"/>
    <w:multiLevelType w:val="hybridMultilevel"/>
    <w:tmpl w:val="BDF01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04614"/>
    <w:multiLevelType w:val="hybridMultilevel"/>
    <w:tmpl w:val="93709EEE"/>
    <w:lvl w:ilvl="0" w:tplc="0CBCDF6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51BAD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6A504265"/>
    <w:multiLevelType w:val="hybridMultilevel"/>
    <w:tmpl w:val="3F04D548"/>
    <w:lvl w:ilvl="0" w:tplc="E72E8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D5466"/>
    <w:multiLevelType w:val="hybridMultilevel"/>
    <w:tmpl w:val="F41A3DB8"/>
    <w:lvl w:ilvl="0" w:tplc="3BA80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4825"/>
    <w:rsid w:val="00043D67"/>
    <w:rsid w:val="002778A7"/>
    <w:rsid w:val="002E3AF3"/>
    <w:rsid w:val="00334292"/>
    <w:rsid w:val="00385B97"/>
    <w:rsid w:val="00520547"/>
    <w:rsid w:val="00571B0A"/>
    <w:rsid w:val="007570DD"/>
    <w:rsid w:val="007B569E"/>
    <w:rsid w:val="008F040C"/>
    <w:rsid w:val="00904825"/>
    <w:rsid w:val="00915ABB"/>
    <w:rsid w:val="00972885"/>
    <w:rsid w:val="00B31784"/>
    <w:rsid w:val="00D81A89"/>
    <w:rsid w:val="00EE5D78"/>
    <w:rsid w:val="00FA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D78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EE5D7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1">
    <w:name w:val="Абзац списка1"/>
    <w:basedOn w:val="a"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  <w:style w:type="paragraph" w:styleId="a5">
    <w:name w:val="List Paragraph"/>
    <w:basedOn w:val="a"/>
    <w:uiPriority w:val="34"/>
    <w:qFormat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D78"/>
    <w:pPr>
      <w:jc w:val="center"/>
    </w:pPr>
    <w:rPr>
      <w:b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EE5D7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1">
    <w:name w:val="Абзац списка1"/>
    <w:basedOn w:val="a"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  <w:style w:type="paragraph" w:styleId="a5">
    <w:name w:val="List Paragraph"/>
    <w:basedOn w:val="a"/>
    <w:uiPriority w:val="34"/>
    <w:qFormat/>
    <w:rsid w:val="00EE5D78"/>
    <w:pPr>
      <w:widowControl w:val="0"/>
      <w:autoSpaceDE w:val="0"/>
      <w:autoSpaceDN w:val="0"/>
      <w:adjustRightInd w:val="0"/>
      <w:ind w:left="720"/>
      <w:contextualSpacing/>
    </w:pPr>
    <w:rPr>
      <w:rFonts w:ascii="Arial CYR" w:eastAsia="Calibri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Марлен</dc:creator>
  <cp:keywords/>
  <dc:description/>
  <cp:lastModifiedBy>Хореогаф</cp:lastModifiedBy>
  <cp:revision>3</cp:revision>
  <cp:lastPrinted>2020-02-14T12:33:00Z</cp:lastPrinted>
  <dcterms:created xsi:type="dcterms:W3CDTF">2019-01-31T07:07:00Z</dcterms:created>
  <dcterms:modified xsi:type="dcterms:W3CDTF">2020-02-14T12:34:00Z</dcterms:modified>
</cp:coreProperties>
</file>