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1F" w:rsidRPr="00B244B7" w:rsidRDefault="0062251F" w:rsidP="0062251F">
      <w:pPr>
        <w:jc w:val="center"/>
        <w:rPr>
          <w:b/>
          <w:sz w:val="28"/>
          <w:szCs w:val="28"/>
        </w:rPr>
      </w:pPr>
      <w:r w:rsidRPr="00B244B7">
        <w:rPr>
          <w:b/>
          <w:sz w:val="28"/>
          <w:szCs w:val="28"/>
        </w:rPr>
        <w:t>МІНІСТЕРСТВО ОСВІТИ І НАУКИ УКРАЇНИ</w:t>
      </w:r>
    </w:p>
    <w:p w:rsidR="0062251F" w:rsidRPr="00B244B7" w:rsidRDefault="0062251F" w:rsidP="0062251F">
      <w:pPr>
        <w:jc w:val="center"/>
        <w:rPr>
          <w:b/>
          <w:sz w:val="28"/>
          <w:szCs w:val="28"/>
        </w:rPr>
      </w:pPr>
      <w:r w:rsidRPr="00B244B7">
        <w:rPr>
          <w:b/>
          <w:sz w:val="28"/>
          <w:szCs w:val="28"/>
        </w:rPr>
        <w:t>БЕРДЯНСЬКИЙ ДЕРЖАВНИЙ ПЕДАГОГІЧНИЙ УНІВЕРСИТЕТ</w:t>
      </w:r>
    </w:p>
    <w:p w:rsidR="0062251F" w:rsidRDefault="0062251F" w:rsidP="0062251F">
      <w:pPr>
        <w:ind w:left="5954"/>
        <w:rPr>
          <w:color w:val="000000"/>
          <w:sz w:val="28"/>
          <w:szCs w:val="28"/>
        </w:rPr>
      </w:pPr>
    </w:p>
    <w:p w:rsidR="0062251F" w:rsidRDefault="0062251F" w:rsidP="0062251F">
      <w:pPr>
        <w:ind w:left="5954"/>
        <w:rPr>
          <w:color w:val="000000"/>
          <w:sz w:val="28"/>
          <w:szCs w:val="28"/>
        </w:rPr>
      </w:pPr>
    </w:p>
    <w:p w:rsidR="0062251F" w:rsidRPr="00B244B7" w:rsidRDefault="0062251F" w:rsidP="0062251F">
      <w:pPr>
        <w:ind w:left="5954"/>
        <w:rPr>
          <w:color w:val="000000"/>
          <w:sz w:val="28"/>
          <w:szCs w:val="28"/>
        </w:rPr>
      </w:pPr>
    </w:p>
    <w:p w:rsidR="0062251F" w:rsidRPr="00E270B6" w:rsidRDefault="0062251F" w:rsidP="0062251F">
      <w:pPr>
        <w:spacing w:after="240"/>
        <w:ind w:left="5812"/>
        <w:rPr>
          <w:b/>
          <w:color w:val="000000"/>
          <w:sz w:val="28"/>
          <w:szCs w:val="28"/>
        </w:rPr>
      </w:pPr>
      <w:r w:rsidRPr="00E270B6">
        <w:rPr>
          <w:b/>
          <w:color w:val="000000"/>
          <w:sz w:val="28"/>
          <w:szCs w:val="28"/>
        </w:rPr>
        <w:t>ЗАТВЕРДЖЕНО</w:t>
      </w:r>
    </w:p>
    <w:p w:rsidR="0062251F" w:rsidRPr="00E270B6" w:rsidRDefault="0062251F" w:rsidP="0062251F">
      <w:pPr>
        <w:spacing w:after="240"/>
        <w:ind w:left="5812"/>
        <w:rPr>
          <w:sz w:val="28"/>
        </w:rPr>
      </w:pPr>
      <w:r w:rsidRPr="00E270B6">
        <w:rPr>
          <w:sz w:val="28"/>
        </w:rPr>
        <w:t>Рішення вченої ради Бердянського державного педагогічного університету</w:t>
      </w:r>
    </w:p>
    <w:p w:rsidR="0062251F" w:rsidRPr="00E270B6" w:rsidRDefault="0062251F" w:rsidP="0062251F">
      <w:pPr>
        <w:spacing w:after="240"/>
        <w:ind w:left="5812"/>
        <w:rPr>
          <w:sz w:val="28"/>
        </w:rPr>
      </w:pPr>
      <w:r>
        <w:rPr>
          <w:sz w:val="28"/>
        </w:rPr>
        <w:t>від 23.08.2019 (протокол №1)</w:t>
      </w:r>
    </w:p>
    <w:p w:rsidR="0062251F" w:rsidRDefault="0062251F" w:rsidP="0062251F">
      <w:pPr>
        <w:ind w:left="5670"/>
        <w:rPr>
          <w:sz w:val="28"/>
          <w:szCs w:val="28"/>
        </w:rPr>
      </w:pPr>
    </w:p>
    <w:p w:rsidR="0062251F" w:rsidRDefault="0062251F" w:rsidP="0062251F">
      <w:pPr>
        <w:ind w:left="5670"/>
        <w:rPr>
          <w:sz w:val="28"/>
          <w:szCs w:val="28"/>
        </w:rPr>
      </w:pPr>
    </w:p>
    <w:p w:rsidR="0062251F" w:rsidRDefault="0062251F" w:rsidP="0062251F">
      <w:pPr>
        <w:ind w:left="5670"/>
        <w:rPr>
          <w:sz w:val="28"/>
          <w:szCs w:val="28"/>
        </w:rPr>
      </w:pPr>
    </w:p>
    <w:p w:rsidR="0062251F" w:rsidRPr="00B244B7" w:rsidRDefault="0062251F" w:rsidP="0062251F">
      <w:pPr>
        <w:ind w:left="5670"/>
        <w:rPr>
          <w:sz w:val="28"/>
          <w:szCs w:val="28"/>
        </w:rPr>
      </w:pPr>
    </w:p>
    <w:p w:rsidR="0062251F" w:rsidRPr="00B244B7" w:rsidRDefault="0062251F" w:rsidP="0062251F">
      <w:pPr>
        <w:jc w:val="center"/>
        <w:rPr>
          <w:b/>
          <w:sz w:val="28"/>
          <w:szCs w:val="28"/>
        </w:rPr>
      </w:pPr>
      <w:r w:rsidRPr="00B244B7">
        <w:rPr>
          <w:b/>
          <w:sz w:val="28"/>
          <w:szCs w:val="28"/>
        </w:rPr>
        <w:t>ПОЛОЖЕННЯ</w:t>
      </w:r>
    </w:p>
    <w:p w:rsidR="00EA3A0A" w:rsidRDefault="00EA3A0A" w:rsidP="009266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C5614">
        <w:rPr>
          <w:b/>
          <w:sz w:val="28"/>
          <w:szCs w:val="28"/>
        </w:rPr>
        <w:t xml:space="preserve">РО </w:t>
      </w:r>
      <w:r w:rsidR="00981D7F">
        <w:rPr>
          <w:b/>
          <w:sz w:val="28"/>
          <w:szCs w:val="28"/>
        </w:rPr>
        <w:t>ФАКУЛЬТЕТ</w:t>
      </w:r>
      <w:r w:rsidRPr="007C5614">
        <w:rPr>
          <w:b/>
          <w:sz w:val="28"/>
          <w:szCs w:val="28"/>
        </w:rPr>
        <w:t xml:space="preserve"> </w:t>
      </w:r>
      <w:r w:rsidR="00926650">
        <w:rPr>
          <w:b/>
          <w:sz w:val="28"/>
          <w:szCs w:val="28"/>
        </w:rPr>
        <w:t xml:space="preserve">ПСИХОЛОГО-ПЕДАГОГІЧНОЇ ОСВІТИ ТА МИСТЕЦТВ </w:t>
      </w:r>
      <w:r w:rsidRPr="007C5614">
        <w:rPr>
          <w:b/>
          <w:sz w:val="28"/>
          <w:szCs w:val="28"/>
        </w:rPr>
        <w:t>БЕРДЯНСЬКОГО ДЕРЖАВНОГО ПЕДАГОГІЧНОГО УНІВЕРСИТЕТУ</w:t>
      </w:r>
    </w:p>
    <w:p w:rsidR="00343959" w:rsidRPr="007C5614" w:rsidRDefault="0062251F" w:rsidP="007C561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15C09" w:rsidRPr="007C5614">
        <w:rPr>
          <w:sz w:val="28"/>
          <w:szCs w:val="28"/>
        </w:rPr>
        <w:lastRenderedPageBreak/>
        <w:t>1</w:t>
      </w:r>
      <w:r w:rsidR="00343959" w:rsidRPr="007C5614">
        <w:rPr>
          <w:sz w:val="28"/>
          <w:szCs w:val="28"/>
        </w:rPr>
        <w:t>. ЗАГАЛЬНІ ПОЛОЖЕННЯ</w:t>
      </w:r>
    </w:p>
    <w:p w:rsidR="00142FAE" w:rsidRPr="00142FAE" w:rsidRDefault="00142FAE" w:rsidP="00142FAE">
      <w:pPr>
        <w:pStyle w:val="a4"/>
        <w:numPr>
          <w:ilvl w:val="1"/>
          <w:numId w:val="4"/>
        </w:numPr>
        <w:tabs>
          <w:tab w:val="left" w:pos="993"/>
        </w:tabs>
        <w:ind w:left="0" w:right="104" w:firstLine="567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</w:t>
      </w:r>
      <w:r w:rsidRPr="00142FAE">
        <w:rPr>
          <w:sz w:val="28"/>
          <w:szCs w:val="28"/>
          <w:lang w:val="uk-UA"/>
        </w:rPr>
        <w:t xml:space="preserve">Дане Положення визначає статус, структуру, порядок утворення, реорганізації та ліквідації </w:t>
      </w:r>
      <w:r w:rsidR="00981D7F">
        <w:rPr>
          <w:sz w:val="28"/>
          <w:szCs w:val="28"/>
          <w:lang w:val="uk-UA"/>
        </w:rPr>
        <w:t>Факультет</w:t>
      </w:r>
      <w:r w:rsidRPr="00142FA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психолого-педагогічної освіти та мистецтв</w:t>
      </w:r>
      <w:r w:rsidRPr="00142FAE">
        <w:rPr>
          <w:sz w:val="28"/>
          <w:szCs w:val="28"/>
          <w:lang w:val="uk-UA"/>
        </w:rPr>
        <w:t xml:space="preserve"> Бердянського державного педагогічного університету, а також визначає його завдання та напрями діяльності, порядок управління та здійснення контролю за діяльністю.</w:t>
      </w:r>
    </w:p>
    <w:p w:rsidR="00142FAE" w:rsidRDefault="00981D7F" w:rsidP="00935172">
      <w:pPr>
        <w:pStyle w:val="a4"/>
        <w:numPr>
          <w:ilvl w:val="1"/>
          <w:numId w:val="4"/>
        </w:numPr>
        <w:tabs>
          <w:tab w:val="left" w:pos="993"/>
        </w:tabs>
        <w:ind w:left="0" w:right="10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</w:t>
      </w:r>
      <w:r w:rsidR="00343959" w:rsidRPr="00142FAE">
        <w:rPr>
          <w:sz w:val="28"/>
          <w:szCs w:val="28"/>
          <w:lang w:val="uk-UA"/>
        </w:rPr>
        <w:t xml:space="preserve"> </w:t>
      </w:r>
      <w:r w:rsidR="006D082E" w:rsidRPr="00142FAE">
        <w:rPr>
          <w:sz w:val="28"/>
          <w:szCs w:val="28"/>
          <w:lang w:val="uk-UA"/>
        </w:rPr>
        <w:t xml:space="preserve">психолого-педагогічної освіти та мистецтв </w:t>
      </w:r>
      <w:r w:rsidR="00142FAE">
        <w:rPr>
          <w:sz w:val="28"/>
          <w:szCs w:val="28"/>
          <w:lang w:val="uk-UA"/>
        </w:rPr>
        <w:t xml:space="preserve">(далі - </w:t>
      </w:r>
      <w:r>
        <w:rPr>
          <w:sz w:val="28"/>
          <w:szCs w:val="28"/>
          <w:lang w:val="uk-UA"/>
        </w:rPr>
        <w:t>Факультет</w:t>
      </w:r>
      <w:r w:rsidR="00142FAE">
        <w:rPr>
          <w:sz w:val="28"/>
          <w:szCs w:val="28"/>
          <w:lang w:val="uk-UA"/>
        </w:rPr>
        <w:t xml:space="preserve">) </w:t>
      </w:r>
      <w:r w:rsidR="007C5614" w:rsidRPr="00142FAE">
        <w:rPr>
          <w:sz w:val="28"/>
          <w:szCs w:val="28"/>
          <w:lang w:val="uk-UA"/>
        </w:rPr>
        <w:t xml:space="preserve">є </w:t>
      </w:r>
      <w:r w:rsidR="00882E6E" w:rsidRPr="00142FAE">
        <w:rPr>
          <w:sz w:val="28"/>
          <w:szCs w:val="28"/>
          <w:lang w:val="uk-UA"/>
        </w:rPr>
        <w:t xml:space="preserve">основним </w:t>
      </w:r>
      <w:r w:rsidR="007C5614" w:rsidRPr="00142FAE">
        <w:rPr>
          <w:sz w:val="28"/>
          <w:szCs w:val="28"/>
          <w:lang w:val="uk-UA"/>
        </w:rPr>
        <w:t>структурним підрозділом Бердянського державного педагогічного університету</w:t>
      </w:r>
      <w:r w:rsidR="00134812" w:rsidRPr="00142FAE">
        <w:rPr>
          <w:sz w:val="28"/>
          <w:szCs w:val="28"/>
          <w:lang w:val="uk-UA"/>
        </w:rPr>
        <w:t xml:space="preserve"> (далі - Університет)</w:t>
      </w:r>
      <w:r w:rsidR="007C5614" w:rsidRPr="00142FAE">
        <w:rPr>
          <w:sz w:val="28"/>
          <w:szCs w:val="28"/>
          <w:lang w:val="uk-UA"/>
        </w:rPr>
        <w:t xml:space="preserve">, </w:t>
      </w:r>
      <w:r w:rsidR="008326A2" w:rsidRPr="00142FAE">
        <w:rPr>
          <w:sz w:val="28"/>
          <w:szCs w:val="28"/>
          <w:lang w:val="uk-UA"/>
        </w:rPr>
        <w:t>який створ</w:t>
      </w:r>
      <w:r w:rsidR="00F118F3" w:rsidRPr="00142FAE">
        <w:rPr>
          <w:sz w:val="28"/>
          <w:szCs w:val="28"/>
          <w:lang w:val="uk-UA"/>
        </w:rPr>
        <w:t>ено</w:t>
      </w:r>
      <w:r w:rsidR="008326A2" w:rsidRPr="00142FAE">
        <w:rPr>
          <w:sz w:val="28"/>
          <w:szCs w:val="28"/>
          <w:lang w:val="uk-UA"/>
        </w:rPr>
        <w:t xml:space="preserve"> для організації підготовки здобувачів вищої освіти першого та другого рівнів вищої освіти за </w:t>
      </w:r>
      <w:r w:rsidR="00A903AE" w:rsidRPr="00142FAE">
        <w:rPr>
          <w:sz w:val="28"/>
          <w:szCs w:val="28"/>
          <w:lang w:val="uk-UA"/>
        </w:rPr>
        <w:t>галузями знань</w:t>
      </w:r>
      <w:r w:rsidR="00142FAE">
        <w:rPr>
          <w:sz w:val="28"/>
          <w:szCs w:val="28"/>
          <w:lang w:val="uk-UA"/>
        </w:rPr>
        <w:t>:</w:t>
      </w:r>
      <w:r w:rsidR="006D082E" w:rsidRPr="00142FAE">
        <w:rPr>
          <w:sz w:val="28"/>
          <w:szCs w:val="28"/>
          <w:lang w:val="uk-UA"/>
        </w:rPr>
        <w:t xml:space="preserve"> 01 Освіта/Педагогіка, 05 Соціальні та поведінкові науки, </w:t>
      </w:r>
      <w:r w:rsidR="00F118F3" w:rsidRPr="00142FAE">
        <w:rPr>
          <w:sz w:val="28"/>
          <w:szCs w:val="28"/>
          <w:lang w:val="uk-UA"/>
        </w:rPr>
        <w:t>02 </w:t>
      </w:r>
      <w:r w:rsidR="00142FAE">
        <w:rPr>
          <w:sz w:val="28"/>
          <w:szCs w:val="28"/>
          <w:lang w:val="uk-UA"/>
        </w:rPr>
        <w:t xml:space="preserve">Мистецтво. </w:t>
      </w:r>
    </w:p>
    <w:p w:rsidR="00142FAE" w:rsidRDefault="00981D7F" w:rsidP="00142FAE">
      <w:pPr>
        <w:pStyle w:val="a4"/>
        <w:tabs>
          <w:tab w:val="left" w:pos="993"/>
        </w:tabs>
        <w:ind w:left="0" w:right="104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</w:t>
      </w:r>
      <w:r w:rsidR="006D082E" w:rsidRPr="00142FAE">
        <w:rPr>
          <w:sz w:val="28"/>
          <w:szCs w:val="28"/>
          <w:lang w:val="uk-UA"/>
        </w:rPr>
        <w:t xml:space="preserve"> </w:t>
      </w:r>
      <w:r w:rsidR="007C5614" w:rsidRPr="00142FAE">
        <w:rPr>
          <w:sz w:val="28"/>
          <w:szCs w:val="28"/>
          <w:lang w:val="uk-UA"/>
        </w:rPr>
        <w:t xml:space="preserve">об’єднує </w:t>
      </w:r>
      <w:r w:rsidR="006D082E" w:rsidRPr="00142FAE">
        <w:rPr>
          <w:sz w:val="28"/>
          <w:szCs w:val="28"/>
          <w:lang w:val="uk-UA"/>
        </w:rPr>
        <w:t>чотири</w:t>
      </w:r>
      <w:r w:rsidR="007C5614" w:rsidRPr="00142FAE">
        <w:rPr>
          <w:sz w:val="28"/>
          <w:szCs w:val="28"/>
          <w:lang w:val="uk-UA"/>
        </w:rPr>
        <w:t xml:space="preserve"> кафедри</w:t>
      </w:r>
      <w:r w:rsidR="00142FAE" w:rsidRPr="00142FAE">
        <w:rPr>
          <w:sz w:val="28"/>
          <w:szCs w:val="28"/>
          <w:lang w:val="uk-UA"/>
        </w:rPr>
        <w:t xml:space="preserve"> та лабораторі</w:t>
      </w:r>
      <w:r w:rsidR="00CE6404">
        <w:rPr>
          <w:sz w:val="28"/>
          <w:szCs w:val="28"/>
          <w:lang w:val="uk-UA"/>
        </w:rPr>
        <w:t>я</w:t>
      </w:r>
      <w:r w:rsidR="006D082E" w:rsidRPr="00142FAE">
        <w:rPr>
          <w:sz w:val="28"/>
          <w:szCs w:val="28"/>
          <w:lang w:val="uk-UA"/>
        </w:rPr>
        <w:t xml:space="preserve">: </w:t>
      </w:r>
    </w:p>
    <w:p w:rsidR="00142FAE" w:rsidRDefault="00142FAE" w:rsidP="00142FAE">
      <w:pPr>
        <w:pStyle w:val="a4"/>
        <w:numPr>
          <w:ilvl w:val="0"/>
          <w:numId w:val="9"/>
        </w:numPr>
        <w:tabs>
          <w:tab w:val="left" w:pos="993"/>
        </w:tabs>
        <w:ind w:left="0" w:right="104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початкової освіти;</w:t>
      </w:r>
    </w:p>
    <w:p w:rsidR="00142FAE" w:rsidRDefault="00142FAE" w:rsidP="00142FAE">
      <w:pPr>
        <w:pStyle w:val="a4"/>
        <w:numPr>
          <w:ilvl w:val="0"/>
          <w:numId w:val="9"/>
        </w:numPr>
        <w:tabs>
          <w:tab w:val="left" w:pos="993"/>
        </w:tabs>
        <w:ind w:left="0" w:right="104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педагогіки;</w:t>
      </w:r>
    </w:p>
    <w:p w:rsidR="00142FAE" w:rsidRDefault="00142FAE" w:rsidP="00142FAE">
      <w:pPr>
        <w:pStyle w:val="a4"/>
        <w:numPr>
          <w:ilvl w:val="0"/>
          <w:numId w:val="9"/>
        </w:numPr>
        <w:tabs>
          <w:tab w:val="left" w:pos="993"/>
        </w:tabs>
        <w:ind w:left="0" w:right="104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психології;</w:t>
      </w:r>
      <w:r w:rsidR="006D082E" w:rsidRPr="00142FAE">
        <w:rPr>
          <w:sz w:val="28"/>
          <w:szCs w:val="28"/>
          <w:lang w:val="uk-UA"/>
        </w:rPr>
        <w:t xml:space="preserve"> </w:t>
      </w:r>
    </w:p>
    <w:p w:rsidR="00142FAE" w:rsidRDefault="006D082E" w:rsidP="00142FAE">
      <w:pPr>
        <w:pStyle w:val="a4"/>
        <w:numPr>
          <w:ilvl w:val="0"/>
          <w:numId w:val="9"/>
        </w:numPr>
        <w:tabs>
          <w:tab w:val="left" w:pos="993"/>
        </w:tabs>
        <w:ind w:left="0" w:right="104" w:firstLine="567"/>
        <w:rPr>
          <w:sz w:val="28"/>
          <w:szCs w:val="28"/>
          <w:lang w:val="uk-UA"/>
        </w:rPr>
      </w:pPr>
      <w:r w:rsidRPr="00142FAE">
        <w:rPr>
          <w:sz w:val="28"/>
          <w:szCs w:val="28"/>
          <w:lang w:val="uk-UA"/>
        </w:rPr>
        <w:t>теорії і методики навчання мистецьких дисциплін</w:t>
      </w:r>
      <w:r w:rsidR="00142FAE">
        <w:rPr>
          <w:sz w:val="28"/>
          <w:szCs w:val="28"/>
          <w:lang w:val="uk-UA"/>
        </w:rPr>
        <w:t>;</w:t>
      </w:r>
    </w:p>
    <w:p w:rsidR="00142FAE" w:rsidRDefault="006D082E" w:rsidP="00142FAE">
      <w:pPr>
        <w:pStyle w:val="a4"/>
        <w:numPr>
          <w:ilvl w:val="0"/>
          <w:numId w:val="9"/>
        </w:numPr>
        <w:tabs>
          <w:tab w:val="left" w:pos="993"/>
        </w:tabs>
        <w:ind w:left="0" w:right="104" w:firstLine="567"/>
        <w:rPr>
          <w:sz w:val="28"/>
          <w:szCs w:val="28"/>
          <w:lang w:val="uk-UA"/>
        </w:rPr>
      </w:pPr>
      <w:r w:rsidRPr="00142FAE">
        <w:rPr>
          <w:sz w:val="28"/>
          <w:szCs w:val="28"/>
          <w:lang w:val="uk-UA"/>
        </w:rPr>
        <w:t>навчальна психолого-консультативна</w:t>
      </w:r>
      <w:r w:rsidR="00142FAE">
        <w:rPr>
          <w:sz w:val="28"/>
          <w:szCs w:val="28"/>
          <w:lang w:val="uk-UA"/>
        </w:rPr>
        <w:t xml:space="preserve"> лабораторія</w:t>
      </w:r>
      <w:r w:rsidRPr="00142FAE">
        <w:rPr>
          <w:sz w:val="28"/>
          <w:szCs w:val="28"/>
          <w:lang w:val="uk-UA"/>
        </w:rPr>
        <w:t>,</w:t>
      </w:r>
      <w:r w:rsidR="00142FAE">
        <w:rPr>
          <w:sz w:val="28"/>
          <w:szCs w:val="28"/>
          <w:lang w:val="uk-UA"/>
        </w:rPr>
        <w:t>-</w:t>
      </w:r>
    </w:p>
    <w:p w:rsidR="00142FAE" w:rsidRDefault="007C5614" w:rsidP="00142FAE">
      <w:pPr>
        <w:pStyle w:val="a4"/>
        <w:tabs>
          <w:tab w:val="left" w:pos="993"/>
        </w:tabs>
        <w:ind w:left="0" w:right="104" w:firstLine="709"/>
        <w:rPr>
          <w:sz w:val="28"/>
          <w:szCs w:val="28"/>
          <w:lang w:val="uk-UA"/>
        </w:rPr>
      </w:pPr>
      <w:r w:rsidRPr="00142FAE">
        <w:rPr>
          <w:sz w:val="28"/>
          <w:szCs w:val="28"/>
          <w:lang w:val="uk-UA"/>
        </w:rPr>
        <w:t>які у сукупності забезпечують підготовку</w:t>
      </w:r>
      <w:r w:rsidR="00142FAE" w:rsidRPr="00142FAE">
        <w:rPr>
          <w:sz w:val="28"/>
          <w:szCs w:val="28"/>
          <w:lang w:val="uk-UA"/>
        </w:rPr>
        <w:t xml:space="preserve"> </w:t>
      </w:r>
      <w:r w:rsidRPr="00142FAE">
        <w:rPr>
          <w:sz w:val="28"/>
          <w:szCs w:val="28"/>
          <w:lang w:val="uk-UA"/>
        </w:rPr>
        <w:t>здобувачів вищої освіти денної</w:t>
      </w:r>
      <w:r w:rsidR="00142FAE" w:rsidRPr="00142FAE">
        <w:rPr>
          <w:sz w:val="28"/>
          <w:szCs w:val="28"/>
          <w:lang w:val="uk-UA"/>
        </w:rPr>
        <w:t xml:space="preserve"> та заочної</w:t>
      </w:r>
      <w:r w:rsidRPr="00142FAE">
        <w:rPr>
          <w:sz w:val="28"/>
          <w:szCs w:val="28"/>
          <w:lang w:val="uk-UA"/>
        </w:rPr>
        <w:t xml:space="preserve"> форм навчання</w:t>
      </w:r>
      <w:r w:rsidR="001558DF" w:rsidRPr="00142FAE">
        <w:rPr>
          <w:sz w:val="28"/>
          <w:szCs w:val="28"/>
          <w:lang w:val="uk-UA"/>
        </w:rPr>
        <w:t>.</w:t>
      </w:r>
    </w:p>
    <w:p w:rsidR="00A903AE" w:rsidRPr="00142FAE" w:rsidRDefault="00981D7F" w:rsidP="00935172">
      <w:pPr>
        <w:pStyle w:val="a4"/>
        <w:numPr>
          <w:ilvl w:val="1"/>
          <w:numId w:val="4"/>
        </w:numPr>
        <w:tabs>
          <w:tab w:val="left" w:pos="993"/>
        </w:tabs>
        <w:ind w:left="0" w:right="10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</w:t>
      </w:r>
      <w:r w:rsidR="00A903AE" w:rsidRPr="00142FAE">
        <w:rPr>
          <w:sz w:val="28"/>
          <w:szCs w:val="28"/>
          <w:lang w:val="uk-UA"/>
        </w:rPr>
        <w:t xml:space="preserve"> створюється, реорганізується та</w:t>
      </w:r>
      <w:r w:rsidR="00343959" w:rsidRPr="00142FAE">
        <w:rPr>
          <w:sz w:val="28"/>
          <w:szCs w:val="28"/>
          <w:lang w:val="uk-UA"/>
        </w:rPr>
        <w:t xml:space="preserve"> припиняє свою діяльність </w:t>
      </w:r>
      <w:r w:rsidR="006D2773" w:rsidRPr="00142FAE">
        <w:rPr>
          <w:sz w:val="28"/>
          <w:szCs w:val="28"/>
          <w:lang w:val="uk-UA"/>
        </w:rPr>
        <w:t>за</w:t>
      </w:r>
      <w:r w:rsidR="00343959" w:rsidRPr="00142FAE">
        <w:rPr>
          <w:sz w:val="28"/>
          <w:szCs w:val="28"/>
          <w:lang w:val="uk-UA"/>
        </w:rPr>
        <w:t xml:space="preserve"> рішення</w:t>
      </w:r>
      <w:r w:rsidR="006D2773" w:rsidRPr="00142FAE">
        <w:rPr>
          <w:sz w:val="28"/>
          <w:szCs w:val="28"/>
          <w:lang w:val="uk-UA"/>
        </w:rPr>
        <w:t>м</w:t>
      </w:r>
      <w:r w:rsidR="007D6579" w:rsidRPr="00142FAE">
        <w:rPr>
          <w:sz w:val="28"/>
          <w:szCs w:val="28"/>
          <w:lang w:val="uk-UA"/>
        </w:rPr>
        <w:t xml:space="preserve"> в</w:t>
      </w:r>
      <w:r w:rsidR="00343959" w:rsidRPr="00142FAE">
        <w:rPr>
          <w:sz w:val="28"/>
          <w:szCs w:val="28"/>
          <w:lang w:val="uk-UA"/>
        </w:rPr>
        <w:t xml:space="preserve">ченої ради </w:t>
      </w:r>
      <w:r w:rsidR="00737944" w:rsidRPr="00142FAE">
        <w:rPr>
          <w:sz w:val="28"/>
          <w:szCs w:val="28"/>
          <w:lang w:val="uk-UA"/>
        </w:rPr>
        <w:t>Університету</w:t>
      </w:r>
      <w:r w:rsidR="008326A2" w:rsidRPr="00142FA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Факультет</w:t>
      </w:r>
      <w:r w:rsidR="00142FAE" w:rsidRPr="00142FAE">
        <w:rPr>
          <w:sz w:val="28"/>
          <w:szCs w:val="28"/>
        </w:rPr>
        <w:t xml:space="preserve"> </w:t>
      </w:r>
      <w:proofErr w:type="spellStart"/>
      <w:r w:rsidR="00142FAE" w:rsidRPr="00142FAE">
        <w:rPr>
          <w:sz w:val="28"/>
          <w:szCs w:val="28"/>
        </w:rPr>
        <w:t>створюється</w:t>
      </w:r>
      <w:proofErr w:type="spellEnd"/>
      <w:r w:rsidR="00142FAE" w:rsidRPr="00142FAE">
        <w:rPr>
          <w:sz w:val="28"/>
          <w:szCs w:val="28"/>
        </w:rPr>
        <w:t xml:space="preserve"> за </w:t>
      </w:r>
      <w:proofErr w:type="spellStart"/>
      <w:r w:rsidR="00142FAE" w:rsidRPr="00142FAE">
        <w:rPr>
          <w:sz w:val="28"/>
          <w:szCs w:val="28"/>
        </w:rPr>
        <w:t>умови</w:t>
      </w:r>
      <w:proofErr w:type="spellEnd"/>
      <w:r w:rsidR="00142FAE" w:rsidRPr="00142FAE">
        <w:rPr>
          <w:sz w:val="28"/>
          <w:szCs w:val="28"/>
        </w:rPr>
        <w:t xml:space="preserve"> </w:t>
      </w:r>
      <w:proofErr w:type="spellStart"/>
      <w:r w:rsidR="00142FAE" w:rsidRPr="00142FAE">
        <w:rPr>
          <w:sz w:val="28"/>
          <w:szCs w:val="28"/>
        </w:rPr>
        <w:t>підготовки</w:t>
      </w:r>
      <w:proofErr w:type="spellEnd"/>
      <w:r w:rsidR="00142FAE" w:rsidRPr="00142FAE">
        <w:rPr>
          <w:sz w:val="28"/>
          <w:szCs w:val="28"/>
        </w:rPr>
        <w:t xml:space="preserve"> не менше 200 здобувачів вищої освіти денної форми навчання.</w:t>
      </w:r>
    </w:p>
    <w:p w:rsidR="00142FAE" w:rsidRDefault="008326A2" w:rsidP="00142FAE">
      <w:pPr>
        <w:pStyle w:val="a4"/>
        <w:numPr>
          <w:ilvl w:val="1"/>
          <w:numId w:val="4"/>
        </w:numPr>
        <w:tabs>
          <w:tab w:val="left" w:pos="567"/>
          <w:tab w:val="left" w:pos="993"/>
        </w:tabs>
        <w:ind w:left="0" w:right="102" w:firstLine="567"/>
        <w:jc w:val="both"/>
        <w:rPr>
          <w:sz w:val="28"/>
          <w:szCs w:val="28"/>
        </w:rPr>
      </w:pPr>
      <w:r w:rsidRPr="00142FAE">
        <w:rPr>
          <w:sz w:val="28"/>
          <w:szCs w:val="28"/>
          <w:lang w:val="uk-UA"/>
        </w:rPr>
        <w:t>Д</w:t>
      </w:r>
      <w:r w:rsidR="007D6579" w:rsidRPr="00142FAE">
        <w:rPr>
          <w:sz w:val="28"/>
          <w:szCs w:val="28"/>
          <w:lang w:val="uk-UA"/>
        </w:rPr>
        <w:t xml:space="preserve">іє </w:t>
      </w:r>
      <w:r w:rsidR="00981D7F">
        <w:rPr>
          <w:sz w:val="28"/>
          <w:szCs w:val="28"/>
          <w:lang w:val="uk-UA"/>
        </w:rPr>
        <w:t>Факультет</w:t>
      </w:r>
      <w:r w:rsidRPr="00142FAE">
        <w:rPr>
          <w:sz w:val="28"/>
          <w:szCs w:val="28"/>
          <w:lang w:val="uk-UA"/>
        </w:rPr>
        <w:t xml:space="preserve"> </w:t>
      </w:r>
      <w:r w:rsidR="007D6579" w:rsidRPr="00142FAE">
        <w:rPr>
          <w:sz w:val="28"/>
          <w:szCs w:val="28"/>
          <w:lang w:val="uk-UA"/>
        </w:rPr>
        <w:t>на підставі</w:t>
      </w:r>
      <w:r w:rsidRPr="00142FAE">
        <w:rPr>
          <w:sz w:val="28"/>
          <w:szCs w:val="28"/>
          <w:lang w:val="uk-UA"/>
        </w:rPr>
        <w:t xml:space="preserve"> </w:t>
      </w:r>
      <w:r w:rsidR="00320F35" w:rsidRPr="00142FAE">
        <w:rPr>
          <w:sz w:val="28"/>
          <w:szCs w:val="28"/>
          <w:lang w:val="uk-UA"/>
        </w:rPr>
        <w:t xml:space="preserve">цього </w:t>
      </w:r>
      <w:r w:rsidR="00142FAE" w:rsidRPr="00142FAE">
        <w:rPr>
          <w:sz w:val="28"/>
          <w:szCs w:val="28"/>
          <w:lang w:val="uk-UA"/>
        </w:rPr>
        <w:t>П</w:t>
      </w:r>
      <w:r w:rsidRPr="00142FAE">
        <w:rPr>
          <w:sz w:val="28"/>
          <w:szCs w:val="28"/>
          <w:lang w:val="uk-UA"/>
        </w:rPr>
        <w:t>оложення</w:t>
      </w:r>
      <w:r w:rsidR="00142FAE">
        <w:rPr>
          <w:sz w:val="28"/>
          <w:szCs w:val="28"/>
          <w:lang w:val="uk-UA"/>
        </w:rPr>
        <w:t>.</w:t>
      </w:r>
    </w:p>
    <w:p w:rsidR="00142FAE" w:rsidRDefault="00AE77F0" w:rsidP="00935172">
      <w:pPr>
        <w:pStyle w:val="a4"/>
        <w:numPr>
          <w:ilvl w:val="1"/>
          <w:numId w:val="4"/>
        </w:numPr>
        <w:tabs>
          <w:tab w:val="left" w:pos="567"/>
          <w:tab w:val="left" w:pos="993"/>
        </w:tabs>
        <w:ind w:left="0" w:right="102" w:firstLine="567"/>
        <w:jc w:val="both"/>
        <w:rPr>
          <w:sz w:val="28"/>
          <w:szCs w:val="28"/>
        </w:rPr>
      </w:pPr>
      <w:r w:rsidRPr="00142FAE">
        <w:rPr>
          <w:sz w:val="28"/>
          <w:szCs w:val="28"/>
        </w:rPr>
        <w:t xml:space="preserve"> </w:t>
      </w:r>
      <w:proofErr w:type="spellStart"/>
      <w:r w:rsidRPr="00142FAE">
        <w:rPr>
          <w:sz w:val="28"/>
          <w:szCs w:val="28"/>
        </w:rPr>
        <w:t>Керівництво</w:t>
      </w:r>
      <w:proofErr w:type="spellEnd"/>
      <w:r w:rsidRPr="00142FAE">
        <w:rPr>
          <w:sz w:val="28"/>
          <w:szCs w:val="28"/>
        </w:rPr>
        <w:t xml:space="preserve"> </w:t>
      </w:r>
      <w:r w:rsidR="00981D7F">
        <w:rPr>
          <w:sz w:val="28"/>
          <w:szCs w:val="28"/>
        </w:rPr>
        <w:t>Факультет</w:t>
      </w:r>
      <w:r w:rsidRPr="00142FAE">
        <w:rPr>
          <w:sz w:val="28"/>
          <w:szCs w:val="28"/>
        </w:rPr>
        <w:t xml:space="preserve">ом </w:t>
      </w:r>
      <w:proofErr w:type="spellStart"/>
      <w:r w:rsidRPr="00142FAE">
        <w:rPr>
          <w:sz w:val="28"/>
          <w:szCs w:val="28"/>
        </w:rPr>
        <w:t>здійснює</w:t>
      </w:r>
      <w:proofErr w:type="spellEnd"/>
      <w:r w:rsidRPr="00142FAE">
        <w:rPr>
          <w:sz w:val="28"/>
          <w:szCs w:val="28"/>
        </w:rPr>
        <w:t xml:space="preserve"> декан</w:t>
      </w:r>
      <w:r w:rsidR="007D33FC" w:rsidRPr="00142FAE">
        <w:rPr>
          <w:sz w:val="28"/>
          <w:szCs w:val="28"/>
        </w:rPr>
        <w:t>.</w:t>
      </w:r>
    </w:p>
    <w:p w:rsidR="00981D7F" w:rsidRDefault="00343959" w:rsidP="00935172">
      <w:pPr>
        <w:pStyle w:val="a4"/>
        <w:numPr>
          <w:ilvl w:val="1"/>
          <w:numId w:val="4"/>
        </w:numPr>
        <w:tabs>
          <w:tab w:val="left" w:pos="567"/>
          <w:tab w:val="left" w:pos="993"/>
        </w:tabs>
        <w:ind w:left="0" w:right="102" w:firstLine="567"/>
        <w:jc w:val="both"/>
        <w:rPr>
          <w:sz w:val="28"/>
          <w:szCs w:val="28"/>
        </w:rPr>
      </w:pPr>
      <w:r w:rsidRPr="00981D7F">
        <w:rPr>
          <w:sz w:val="28"/>
          <w:szCs w:val="28"/>
        </w:rPr>
        <w:t xml:space="preserve"> У </w:t>
      </w:r>
      <w:proofErr w:type="spellStart"/>
      <w:r w:rsidRPr="00981D7F">
        <w:rPr>
          <w:sz w:val="28"/>
          <w:szCs w:val="28"/>
        </w:rPr>
        <w:t>своїй</w:t>
      </w:r>
      <w:proofErr w:type="spellEnd"/>
      <w:r w:rsidRPr="00981D7F">
        <w:rPr>
          <w:sz w:val="28"/>
          <w:szCs w:val="28"/>
        </w:rPr>
        <w:t xml:space="preserve"> </w:t>
      </w:r>
      <w:proofErr w:type="spellStart"/>
      <w:r w:rsidRPr="00981D7F">
        <w:rPr>
          <w:sz w:val="28"/>
          <w:szCs w:val="28"/>
        </w:rPr>
        <w:t>діяльності</w:t>
      </w:r>
      <w:proofErr w:type="spellEnd"/>
      <w:r w:rsidRPr="00981D7F">
        <w:rPr>
          <w:sz w:val="28"/>
          <w:szCs w:val="28"/>
        </w:rPr>
        <w:t xml:space="preserve"> </w:t>
      </w:r>
      <w:r w:rsidR="00981D7F" w:rsidRPr="00981D7F">
        <w:rPr>
          <w:sz w:val="28"/>
          <w:szCs w:val="28"/>
        </w:rPr>
        <w:t>Факультет</w:t>
      </w:r>
      <w:r w:rsidRPr="00981D7F">
        <w:rPr>
          <w:sz w:val="28"/>
          <w:szCs w:val="28"/>
        </w:rPr>
        <w:t xml:space="preserve"> </w:t>
      </w:r>
      <w:proofErr w:type="spellStart"/>
      <w:r w:rsidRPr="00981D7F">
        <w:rPr>
          <w:sz w:val="28"/>
          <w:szCs w:val="28"/>
        </w:rPr>
        <w:t>керується</w:t>
      </w:r>
      <w:proofErr w:type="spellEnd"/>
      <w:r w:rsidRPr="00981D7F">
        <w:rPr>
          <w:sz w:val="28"/>
          <w:szCs w:val="28"/>
        </w:rPr>
        <w:t xml:space="preserve"> </w:t>
      </w:r>
      <w:proofErr w:type="spellStart"/>
      <w:r w:rsidR="00A903AE" w:rsidRPr="00981D7F">
        <w:rPr>
          <w:sz w:val="28"/>
          <w:szCs w:val="28"/>
        </w:rPr>
        <w:t>чинними</w:t>
      </w:r>
      <w:proofErr w:type="spellEnd"/>
      <w:r w:rsidR="00A903AE" w:rsidRPr="00981D7F">
        <w:rPr>
          <w:sz w:val="28"/>
          <w:szCs w:val="28"/>
        </w:rPr>
        <w:t xml:space="preserve"> законами та </w:t>
      </w:r>
      <w:proofErr w:type="spellStart"/>
      <w:r w:rsidR="00A903AE" w:rsidRPr="00981D7F">
        <w:rPr>
          <w:sz w:val="28"/>
          <w:szCs w:val="28"/>
        </w:rPr>
        <w:t>підзаконними</w:t>
      </w:r>
      <w:proofErr w:type="spellEnd"/>
      <w:r w:rsidR="00A903AE" w:rsidRPr="00981D7F">
        <w:rPr>
          <w:sz w:val="28"/>
          <w:szCs w:val="28"/>
        </w:rPr>
        <w:t xml:space="preserve"> нормативно-правовими актами органів державної влади України</w:t>
      </w:r>
      <w:r w:rsidRPr="00981D7F">
        <w:rPr>
          <w:sz w:val="28"/>
          <w:szCs w:val="28"/>
        </w:rPr>
        <w:t xml:space="preserve">, Статутом </w:t>
      </w:r>
      <w:r w:rsidR="00737944" w:rsidRPr="00981D7F">
        <w:rPr>
          <w:sz w:val="28"/>
          <w:szCs w:val="28"/>
        </w:rPr>
        <w:t>Університет</w:t>
      </w:r>
      <w:r w:rsidR="00030CDD" w:rsidRPr="00981D7F">
        <w:rPr>
          <w:sz w:val="28"/>
          <w:szCs w:val="28"/>
        </w:rPr>
        <w:t>у</w:t>
      </w:r>
      <w:r w:rsidR="005A64B2" w:rsidRPr="00981D7F">
        <w:rPr>
          <w:sz w:val="28"/>
          <w:szCs w:val="28"/>
        </w:rPr>
        <w:t>, рішеннями в</w:t>
      </w:r>
      <w:r w:rsidRPr="00981D7F">
        <w:rPr>
          <w:sz w:val="28"/>
          <w:szCs w:val="28"/>
        </w:rPr>
        <w:t xml:space="preserve">ченої ради Університету, наказами ректора </w:t>
      </w:r>
      <w:proofErr w:type="spellStart"/>
      <w:r w:rsidRPr="00981D7F">
        <w:rPr>
          <w:sz w:val="28"/>
          <w:szCs w:val="28"/>
        </w:rPr>
        <w:t>Університету</w:t>
      </w:r>
      <w:proofErr w:type="spellEnd"/>
      <w:r w:rsidRPr="00981D7F">
        <w:rPr>
          <w:sz w:val="28"/>
          <w:szCs w:val="28"/>
        </w:rPr>
        <w:t xml:space="preserve">, </w:t>
      </w:r>
      <w:proofErr w:type="spellStart"/>
      <w:r w:rsidRPr="00981D7F">
        <w:rPr>
          <w:sz w:val="28"/>
          <w:szCs w:val="28"/>
        </w:rPr>
        <w:t>розпорядженнями</w:t>
      </w:r>
      <w:proofErr w:type="spellEnd"/>
      <w:r w:rsidRPr="00981D7F">
        <w:rPr>
          <w:sz w:val="28"/>
          <w:szCs w:val="28"/>
        </w:rPr>
        <w:t xml:space="preserve"> </w:t>
      </w:r>
      <w:proofErr w:type="spellStart"/>
      <w:r w:rsidRPr="00981D7F">
        <w:rPr>
          <w:sz w:val="28"/>
          <w:szCs w:val="28"/>
        </w:rPr>
        <w:t>керівництва</w:t>
      </w:r>
      <w:proofErr w:type="spellEnd"/>
      <w:r w:rsidRPr="00981D7F">
        <w:rPr>
          <w:sz w:val="28"/>
          <w:szCs w:val="28"/>
        </w:rPr>
        <w:t xml:space="preserve"> </w:t>
      </w:r>
      <w:proofErr w:type="spellStart"/>
      <w:r w:rsidR="00737944" w:rsidRPr="00981D7F">
        <w:rPr>
          <w:sz w:val="28"/>
          <w:szCs w:val="28"/>
        </w:rPr>
        <w:t>Університету</w:t>
      </w:r>
      <w:proofErr w:type="spellEnd"/>
      <w:r w:rsidRPr="00981D7F">
        <w:rPr>
          <w:sz w:val="28"/>
          <w:szCs w:val="28"/>
        </w:rPr>
        <w:t xml:space="preserve">, </w:t>
      </w:r>
      <w:proofErr w:type="spellStart"/>
      <w:r w:rsidRPr="00981D7F">
        <w:rPr>
          <w:sz w:val="28"/>
          <w:szCs w:val="28"/>
        </w:rPr>
        <w:t>цим</w:t>
      </w:r>
      <w:proofErr w:type="spellEnd"/>
      <w:r w:rsidRPr="00981D7F">
        <w:rPr>
          <w:sz w:val="28"/>
          <w:szCs w:val="28"/>
        </w:rPr>
        <w:t xml:space="preserve"> </w:t>
      </w:r>
      <w:proofErr w:type="spellStart"/>
      <w:r w:rsidRPr="00981D7F">
        <w:rPr>
          <w:sz w:val="28"/>
          <w:szCs w:val="28"/>
        </w:rPr>
        <w:t>Положенням</w:t>
      </w:r>
      <w:proofErr w:type="spellEnd"/>
      <w:r w:rsidR="00981D7F" w:rsidRPr="00981D7F">
        <w:rPr>
          <w:sz w:val="28"/>
          <w:szCs w:val="28"/>
        </w:rPr>
        <w:t xml:space="preserve"> </w:t>
      </w:r>
      <w:r w:rsidR="00A903AE" w:rsidRPr="00981D7F">
        <w:rPr>
          <w:sz w:val="28"/>
          <w:szCs w:val="28"/>
        </w:rPr>
        <w:t xml:space="preserve">та </w:t>
      </w:r>
      <w:proofErr w:type="spellStart"/>
      <w:r w:rsidR="00A903AE" w:rsidRPr="00981D7F">
        <w:rPr>
          <w:sz w:val="28"/>
          <w:szCs w:val="28"/>
        </w:rPr>
        <w:t>розпорядженнями</w:t>
      </w:r>
      <w:proofErr w:type="spellEnd"/>
      <w:r w:rsidR="00A903AE" w:rsidRPr="00981D7F">
        <w:rPr>
          <w:sz w:val="28"/>
          <w:szCs w:val="28"/>
        </w:rPr>
        <w:t xml:space="preserve"> декана</w:t>
      </w:r>
      <w:r w:rsidRPr="00981D7F">
        <w:rPr>
          <w:sz w:val="28"/>
          <w:szCs w:val="28"/>
        </w:rPr>
        <w:t>.</w:t>
      </w:r>
    </w:p>
    <w:p w:rsidR="00981D7F" w:rsidRDefault="00343959" w:rsidP="00935172">
      <w:pPr>
        <w:pStyle w:val="a4"/>
        <w:numPr>
          <w:ilvl w:val="1"/>
          <w:numId w:val="4"/>
        </w:numPr>
        <w:tabs>
          <w:tab w:val="left" w:pos="567"/>
          <w:tab w:val="left" w:pos="993"/>
        </w:tabs>
        <w:ind w:left="0" w:right="102" w:firstLine="567"/>
        <w:jc w:val="both"/>
        <w:rPr>
          <w:sz w:val="28"/>
          <w:szCs w:val="28"/>
        </w:rPr>
      </w:pPr>
      <w:r w:rsidRPr="00981D7F">
        <w:rPr>
          <w:sz w:val="28"/>
          <w:szCs w:val="28"/>
        </w:rPr>
        <w:t xml:space="preserve"> </w:t>
      </w:r>
      <w:r w:rsidR="00981D7F" w:rsidRPr="00981D7F">
        <w:rPr>
          <w:sz w:val="28"/>
          <w:szCs w:val="28"/>
        </w:rPr>
        <w:t>Факультет</w:t>
      </w:r>
      <w:r w:rsidRPr="00981D7F">
        <w:rPr>
          <w:sz w:val="28"/>
          <w:szCs w:val="28"/>
        </w:rPr>
        <w:t xml:space="preserve"> не є </w:t>
      </w:r>
      <w:proofErr w:type="spellStart"/>
      <w:r w:rsidRPr="00981D7F">
        <w:rPr>
          <w:sz w:val="28"/>
          <w:szCs w:val="28"/>
        </w:rPr>
        <w:t>юридичною</w:t>
      </w:r>
      <w:proofErr w:type="spellEnd"/>
      <w:r w:rsidRPr="00981D7F">
        <w:rPr>
          <w:sz w:val="28"/>
          <w:szCs w:val="28"/>
        </w:rPr>
        <w:t xml:space="preserve"> особою.</w:t>
      </w:r>
    </w:p>
    <w:p w:rsidR="00981D7F" w:rsidRDefault="00343959" w:rsidP="00935172">
      <w:pPr>
        <w:pStyle w:val="a4"/>
        <w:numPr>
          <w:ilvl w:val="1"/>
          <w:numId w:val="4"/>
        </w:numPr>
        <w:tabs>
          <w:tab w:val="left" w:pos="567"/>
          <w:tab w:val="left" w:pos="993"/>
        </w:tabs>
        <w:ind w:left="0" w:right="102" w:firstLine="567"/>
        <w:jc w:val="both"/>
        <w:rPr>
          <w:sz w:val="28"/>
          <w:szCs w:val="28"/>
        </w:rPr>
      </w:pPr>
      <w:r w:rsidRPr="00981D7F">
        <w:rPr>
          <w:sz w:val="28"/>
          <w:szCs w:val="28"/>
        </w:rPr>
        <w:t xml:space="preserve"> </w:t>
      </w:r>
      <w:r w:rsidR="00981D7F" w:rsidRPr="00981D7F">
        <w:rPr>
          <w:sz w:val="28"/>
          <w:szCs w:val="28"/>
        </w:rPr>
        <w:t>Факультет</w:t>
      </w:r>
      <w:r w:rsidRPr="00981D7F">
        <w:rPr>
          <w:sz w:val="28"/>
          <w:szCs w:val="28"/>
        </w:rPr>
        <w:t xml:space="preserve"> </w:t>
      </w:r>
      <w:proofErr w:type="spellStart"/>
      <w:r w:rsidR="00A903AE" w:rsidRPr="00981D7F">
        <w:rPr>
          <w:sz w:val="28"/>
          <w:szCs w:val="28"/>
        </w:rPr>
        <w:t>ма</w:t>
      </w:r>
      <w:r w:rsidR="008326A2" w:rsidRPr="00981D7F">
        <w:rPr>
          <w:sz w:val="28"/>
          <w:szCs w:val="28"/>
        </w:rPr>
        <w:t>є</w:t>
      </w:r>
      <w:proofErr w:type="spellEnd"/>
      <w:r w:rsidR="008326A2" w:rsidRPr="00981D7F">
        <w:rPr>
          <w:sz w:val="28"/>
          <w:szCs w:val="28"/>
        </w:rPr>
        <w:t xml:space="preserve"> </w:t>
      </w:r>
      <w:proofErr w:type="spellStart"/>
      <w:r w:rsidR="008326A2" w:rsidRPr="00981D7F">
        <w:rPr>
          <w:sz w:val="28"/>
          <w:szCs w:val="28"/>
        </w:rPr>
        <w:t>власні</w:t>
      </w:r>
      <w:proofErr w:type="spellEnd"/>
      <w:r w:rsidR="008326A2" w:rsidRPr="00981D7F">
        <w:rPr>
          <w:sz w:val="28"/>
          <w:szCs w:val="28"/>
        </w:rPr>
        <w:t xml:space="preserve"> </w:t>
      </w:r>
      <w:r w:rsidR="006D2773" w:rsidRPr="00981D7F">
        <w:rPr>
          <w:sz w:val="28"/>
          <w:szCs w:val="28"/>
        </w:rPr>
        <w:t>печатку,</w:t>
      </w:r>
      <w:r w:rsidRPr="00981D7F">
        <w:rPr>
          <w:sz w:val="28"/>
          <w:szCs w:val="28"/>
        </w:rPr>
        <w:t xml:space="preserve"> </w:t>
      </w:r>
      <w:proofErr w:type="spellStart"/>
      <w:r w:rsidRPr="00981D7F">
        <w:rPr>
          <w:sz w:val="28"/>
          <w:szCs w:val="28"/>
        </w:rPr>
        <w:t>емблему</w:t>
      </w:r>
      <w:proofErr w:type="spellEnd"/>
      <w:r w:rsidR="005A64B2" w:rsidRPr="00981D7F">
        <w:rPr>
          <w:sz w:val="28"/>
          <w:szCs w:val="28"/>
        </w:rPr>
        <w:t xml:space="preserve">, </w:t>
      </w:r>
      <w:proofErr w:type="spellStart"/>
      <w:r w:rsidR="005A64B2" w:rsidRPr="00981D7F">
        <w:rPr>
          <w:sz w:val="28"/>
          <w:szCs w:val="28"/>
        </w:rPr>
        <w:t>фірмовий</w:t>
      </w:r>
      <w:proofErr w:type="spellEnd"/>
      <w:r w:rsidR="005A64B2" w:rsidRPr="00981D7F">
        <w:rPr>
          <w:sz w:val="28"/>
          <w:szCs w:val="28"/>
        </w:rPr>
        <w:t xml:space="preserve"> бланк</w:t>
      </w:r>
      <w:r w:rsidRPr="00981D7F">
        <w:rPr>
          <w:sz w:val="28"/>
          <w:szCs w:val="28"/>
        </w:rPr>
        <w:t>.</w:t>
      </w:r>
    </w:p>
    <w:p w:rsidR="00343959" w:rsidRPr="00981D7F" w:rsidRDefault="00343959" w:rsidP="00935172">
      <w:pPr>
        <w:pStyle w:val="a4"/>
        <w:numPr>
          <w:ilvl w:val="1"/>
          <w:numId w:val="4"/>
        </w:numPr>
        <w:tabs>
          <w:tab w:val="left" w:pos="567"/>
          <w:tab w:val="left" w:pos="993"/>
        </w:tabs>
        <w:ind w:left="0" w:right="102" w:firstLine="567"/>
        <w:jc w:val="both"/>
        <w:rPr>
          <w:sz w:val="28"/>
          <w:szCs w:val="28"/>
        </w:rPr>
      </w:pPr>
      <w:r w:rsidRPr="00981D7F">
        <w:rPr>
          <w:sz w:val="28"/>
          <w:szCs w:val="28"/>
        </w:rPr>
        <w:t xml:space="preserve"> Зміст та регламентація роботи </w:t>
      </w:r>
      <w:r w:rsidR="00981D7F" w:rsidRPr="00981D7F">
        <w:rPr>
          <w:sz w:val="28"/>
          <w:szCs w:val="28"/>
        </w:rPr>
        <w:t>Факультет</w:t>
      </w:r>
      <w:r w:rsidRPr="00981D7F">
        <w:rPr>
          <w:sz w:val="28"/>
          <w:szCs w:val="28"/>
        </w:rPr>
        <w:t>у визначається річними та перспективними планами роботи.</w:t>
      </w:r>
    </w:p>
    <w:p w:rsidR="00343959" w:rsidRPr="007C5614" w:rsidRDefault="00115C09" w:rsidP="007C5614">
      <w:pPr>
        <w:jc w:val="center"/>
        <w:rPr>
          <w:sz w:val="28"/>
          <w:szCs w:val="28"/>
        </w:rPr>
      </w:pPr>
      <w:r w:rsidRPr="007C5614">
        <w:rPr>
          <w:sz w:val="28"/>
          <w:szCs w:val="28"/>
        </w:rPr>
        <w:t>2</w:t>
      </w:r>
      <w:r w:rsidR="00343959" w:rsidRPr="007C5614">
        <w:rPr>
          <w:sz w:val="28"/>
          <w:szCs w:val="28"/>
        </w:rPr>
        <w:t xml:space="preserve">. ОСНОВНІ ЗАВДАННЯ ТА НАПРЯМКИ ДІЯЛЬНОСТІ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>У</w:t>
      </w:r>
    </w:p>
    <w:p w:rsidR="00343959" w:rsidRPr="007C5614" w:rsidRDefault="005A64B2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2.1. Основними завданнями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у є: 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</w:t>
      </w:r>
      <w:r w:rsidR="007E30D9">
        <w:rPr>
          <w:sz w:val="28"/>
          <w:szCs w:val="28"/>
        </w:rPr>
        <w:t xml:space="preserve">організація освітнього процесу для </w:t>
      </w:r>
      <w:r w:rsidRPr="007C5614">
        <w:rPr>
          <w:sz w:val="28"/>
          <w:szCs w:val="28"/>
        </w:rPr>
        <w:t>підготовк</w:t>
      </w:r>
      <w:r w:rsidR="007E30D9">
        <w:rPr>
          <w:sz w:val="28"/>
          <w:szCs w:val="28"/>
        </w:rPr>
        <w:t>и</w:t>
      </w:r>
      <w:r w:rsidRPr="007C5614">
        <w:rPr>
          <w:sz w:val="28"/>
          <w:szCs w:val="28"/>
        </w:rPr>
        <w:t xml:space="preserve"> </w:t>
      </w:r>
      <w:r w:rsidR="005A64B2" w:rsidRPr="007C5614">
        <w:rPr>
          <w:sz w:val="28"/>
          <w:szCs w:val="28"/>
        </w:rPr>
        <w:t>здобувачів вищої освіти першого</w:t>
      </w:r>
      <w:r w:rsidR="00A34341">
        <w:rPr>
          <w:sz w:val="28"/>
          <w:szCs w:val="28"/>
        </w:rPr>
        <w:t xml:space="preserve"> та</w:t>
      </w:r>
      <w:r w:rsidR="005A64B2" w:rsidRPr="007C5614">
        <w:rPr>
          <w:sz w:val="28"/>
          <w:szCs w:val="28"/>
        </w:rPr>
        <w:t xml:space="preserve"> другого рівнів вищої освіти </w:t>
      </w:r>
      <w:r w:rsidR="006107E4">
        <w:rPr>
          <w:sz w:val="28"/>
          <w:szCs w:val="28"/>
        </w:rPr>
        <w:t xml:space="preserve">за </w:t>
      </w:r>
      <w:r w:rsidR="008326A2">
        <w:rPr>
          <w:sz w:val="28"/>
          <w:szCs w:val="28"/>
        </w:rPr>
        <w:t xml:space="preserve">певними </w:t>
      </w:r>
      <w:r w:rsidR="006107E4">
        <w:rPr>
          <w:sz w:val="28"/>
          <w:szCs w:val="28"/>
        </w:rPr>
        <w:t xml:space="preserve">освітніми програмами </w:t>
      </w:r>
      <w:r w:rsidRPr="007C5614">
        <w:rPr>
          <w:sz w:val="28"/>
          <w:szCs w:val="28"/>
        </w:rPr>
        <w:t>відповідно до вимог стандартів</w:t>
      </w:r>
      <w:r w:rsidR="00F91849" w:rsidRPr="007C5614">
        <w:rPr>
          <w:sz w:val="28"/>
          <w:szCs w:val="28"/>
        </w:rPr>
        <w:t xml:space="preserve"> вищої освіти</w:t>
      </w:r>
      <w:r w:rsidRPr="007C5614">
        <w:rPr>
          <w:sz w:val="28"/>
          <w:szCs w:val="28"/>
        </w:rPr>
        <w:t>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забезпечення високої якості підготовки фахівців;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виконання встановлених обсягів державного замовлення на підготовку фахівців;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створення умов для наукових досліджень відповідно до планів роботи кафедр, Університету;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lastRenderedPageBreak/>
        <w:t xml:space="preserve">- співробітництво з </w:t>
      </w:r>
      <w:r w:rsidR="00030CDD" w:rsidRPr="007C5614">
        <w:rPr>
          <w:sz w:val="28"/>
          <w:szCs w:val="28"/>
        </w:rPr>
        <w:t xml:space="preserve">освітніми закладами, </w:t>
      </w:r>
      <w:r w:rsidRPr="007C5614">
        <w:rPr>
          <w:sz w:val="28"/>
          <w:szCs w:val="28"/>
        </w:rPr>
        <w:t xml:space="preserve">підприємствами, організаціями, установами для </w:t>
      </w:r>
      <w:r w:rsidR="005A64B2" w:rsidRPr="007C5614">
        <w:rPr>
          <w:sz w:val="28"/>
          <w:szCs w:val="28"/>
        </w:rPr>
        <w:t>підготовки фахівців зі</w:t>
      </w:r>
      <w:r w:rsidRPr="007C5614">
        <w:rPr>
          <w:sz w:val="28"/>
          <w:szCs w:val="28"/>
        </w:rPr>
        <w:t xml:space="preserve"> спеціальностей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координація навчальної, методичної, наукової та організаційної роботи кафедр, безпосередньо підпорядкованих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координація роботи з підготовки підручників, навчальних посібників, методичної, наукової та іншої літератури за профілями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у;</w:t>
      </w:r>
    </w:p>
    <w:p w:rsidR="00DD034A" w:rsidRPr="007C5614" w:rsidRDefault="00DD034A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впровадж</w:t>
      </w:r>
      <w:r w:rsidR="005A64B2" w:rsidRPr="007C5614">
        <w:rPr>
          <w:sz w:val="28"/>
          <w:szCs w:val="28"/>
        </w:rPr>
        <w:t>ення</w:t>
      </w:r>
      <w:r w:rsidRPr="007C5614">
        <w:rPr>
          <w:sz w:val="28"/>
          <w:szCs w:val="28"/>
        </w:rPr>
        <w:t xml:space="preserve"> інноваційн</w:t>
      </w:r>
      <w:r w:rsidR="005A64B2" w:rsidRPr="007C5614">
        <w:rPr>
          <w:sz w:val="28"/>
          <w:szCs w:val="28"/>
        </w:rPr>
        <w:t>их</w:t>
      </w:r>
      <w:r w:rsidRPr="007C5614">
        <w:rPr>
          <w:sz w:val="28"/>
          <w:szCs w:val="28"/>
        </w:rPr>
        <w:t xml:space="preserve"> технологі</w:t>
      </w:r>
      <w:r w:rsidR="005A64B2" w:rsidRPr="007C5614">
        <w:rPr>
          <w:sz w:val="28"/>
          <w:szCs w:val="28"/>
        </w:rPr>
        <w:t>й</w:t>
      </w:r>
      <w:r w:rsidRPr="007C5614">
        <w:rPr>
          <w:sz w:val="28"/>
          <w:szCs w:val="28"/>
        </w:rPr>
        <w:t xml:space="preserve"> </w:t>
      </w:r>
      <w:r w:rsidR="00F91849" w:rsidRPr="007C5614">
        <w:rPr>
          <w:sz w:val="28"/>
          <w:szCs w:val="28"/>
        </w:rPr>
        <w:t>в освітній процес</w:t>
      </w:r>
      <w:r w:rsidRPr="007C5614">
        <w:rPr>
          <w:sz w:val="28"/>
          <w:szCs w:val="28"/>
        </w:rPr>
        <w:t>;</w:t>
      </w:r>
    </w:p>
    <w:p w:rsidR="00DD034A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утримання</w:t>
      </w:r>
      <w:r w:rsidR="005A64B2" w:rsidRPr="007C5614">
        <w:rPr>
          <w:sz w:val="28"/>
          <w:szCs w:val="28"/>
        </w:rPr>
        <w:t xml:space="preserve"> та вдосконалення</w:t>
      </w:r>
      <w:r w:rsidRPr="007C5614">
        <w:rPr>
          <w:sz w:val="28"/>
          <w:szCs w:val="28"/>
        </w:rPr>
        <w:t xml:space="preserve"> матеріально-технічної бази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 та соціальної інфраструкт</w:t>
      </w:r>
      <w:r w:rsidR="005A64B2" w:rsidRPr="007C5614">
        <w:rPr>
          <w:sz w:val="28"/>
          <w:szCs w:val="28"/>
        </w:rPr>
        <w:t>ури</w:t>
      </w:r>
      <w:r w:rsidRPr="007C5614">
        <w:rPr>
          <w:sz w:val="28"/>
          <w:szCs w:val="28"/>
        </w:rPr>
        <w:t>;</w:t>
      </w:r>
    </w:p>
    <w:p w:rsidR="00DD034A" w:rsidRPr="007C5614" w:rsidRDefault="00DD034A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створення умов для академічної мобільності студентів</w:t>
      </w:r>
      <w:r w:rsidR="005A64B2" w:rsidRPr="007C5614">
        <w:rPr>
          <w:sz w:val="28"/>
          <w:szCs w:val="28"/>
        </w:rPr>
        <w:t xml:space="preserve"> та викладачів</w:t>
      </w:r>
      <w:r w:rsidRPr="007C5614">
        <w:rPr>
          <w:sz w:val="28"/>
          <w:szCs w:val="28"/>
        </w:rPr>
        <w:t>;</w:t>
      </w:r>
    </w:p>
    <w:p w:rsidR="00DD034A" w:rsidRPr="007C5614" w:rsidRDefault="00DD034A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здійснення моніторингу якості освіти;</w:t>
      </w:r>
    </w:p>
    <w:p w:rsidR="00DD034A" w:rsidRPr="007C5614" w:rsidRDefault="005A64B2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сприяння</w:t>
      </w:r>
      <w:r w:rsidR="00DD034A" w:rsidRPr="007C5614">
        <w:rPr>
          <w:sz w:val="28"/>
          <w:szCs w:val="28"/>
        </w:rPr>
        <w:t xml:space="preserve"> працевлаштуванню випускників;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відродження, збереження та пропагування національних традицій, здійснення культурно-просвітницької діяльності;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</w:t>
      </w:r>
      <w:r w:rsidR="00030CDD" w:rsidRPr="007C5614">
        <w:rPr>
          <w:sz w:val="28"/>
          <w:szCs w:val="28"/>
        </w:rPr>
        <w:t xml:space="preserve">створення умов для задоволення потреб особистості в інтелектуальному, культурному, моральному та фізичному розвитку, </w:t>
      </w:r>
      <w:r w:rsidRPr="007C5614">
        <w:rPr>
          <w:sz w:val="28"/>
          <w:szCs w:val="28"/>
        </w:rPr>
        <w:t>пропаганда здорового способу життя студентів.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2.2. Основними напрямками діяльності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 xml:space="preserve">у є: 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реалізація стандартів </w:t>
      </w:r>
      <w:r w:rsidR="00737918" w:rsidRPr="007C5614">
        <w:rPr>
          <w:sz w:val="28"/>
          <w:szCs w:val="28"/>
        </w:rPr>
        <w:t xml:space="preserve">вищої </w:t>
      </w:r>
      <w:r w:rsidRPr="007C5614">
        <w:rPr>
          <w:sz w:val="28"/>
          <w:szCs w:val="28"/>
        </w:rPr>
        <w:t>освіти;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розробка та забезпечення реалізації навчальних планів підготовки фахівців </w:t>
      </w:r>
      <w:r w:rsidR="005A64B2" w:rsidRPr="007C5614">
        <w:rPr>
          <w:sz w:val="28"/>
          <w:szCs w:val="28"/>
        </w:rPr>
        <w:t>різних освітніх ступенів</w:t>
      </w:r>
      <w:r w:rsidRPr="007C5614">
        <w:rPr>
          <w:sz w:val="28"/>
          <w:szCs w:val="28"/>
        </w:rPr>
        <w:t>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планування, організація та методичне забезпечення </w:t>
      </w:r>
      <w:r w:rsidR="005A64B2" w:rsidRPr="007C5614">
        <w:rPr>
          <w:sz w:val="28"/>
          <w:szCs w:val="28"/>
        </w:rPr>
        <w:t>освітнього</w:t>
      </w:r>
      <w:r w:rsidRPr="007C5614">
        <w:rPr>
          <w:sz w:val="28"/>
          <w:szCs w:val="28"/>
        </w:rPr>
        <w:t xml:space="preserve"> процесу;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здійснення профорієнтаційної роботи, проведення своєчасного аналізу підготовки кадрів </w:t>
      </w:r>
      <w:r w:rsidR="00737918" w:rsidRPr="007C5614">
        <w:rPr>
          <w:sz w:val="28"/>
          <w:szCs w:val="28"/>
        </w:rPr>
        <w:t>зі</w:t>
      </w:r>
      <w:r w:rsidRPr="007C5614">
        <w:rPr>
          <w:sz w:val="28"/>
          <w:szCs w:val="28"/>
        </w:rPr>
        <w:t xml:space="preserve"> спеціальностей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у, сприяння працевлаштуванню випускників;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інтенсифікація процесу навчання, впровадження в </w:t>
      </w:r>
      <w:r w:rsidR="00737918" w:rsidRPr="007C5614">
        <w:rPr>
          <w:sz w:val="28"/>
          <w:szCs w:val="28"/>
        </w:rPr>
        <w:t>освітній</w:t>
      </w:r>
      <w:r w:rsidRPr="007C5614">
        <w:rPr>
          <w:sz w:val="28"/>
          <w:szCs w:val="28"/>
        </w:rPr>
        <w:t xml:space="preserve"> процес новітніх освітніх технологій;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підготовка пропозицій із відкриття нових спеціальностей на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і відповідно до потреб регіону;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інтеграція </w:t>
      </w:r>
      <w:r w:rsidR="005A64B2" w:rsidRPr="007C5614">
        <w:rPr>
          <w:sz w:val="28"/>
          <w:szCs w:val="28"/>
        </w:rPr>
        <w:t>освітнього</w:t>
      </w:r>
      <w:r w:rsidRPr="007C5614">
        <w:rPr>
          <w:sz w:val="28"/>
          <w:szCs w:val="28"/>
        </w:rPr>
        <w:t xml:space="preserve"> процесу </w:t>
      </w:r>
      <w:r w:rsidR="007E30D9">
        <w:rPr>
          <w:sz w:val="28"/>
          <w:szCs w:val="28"/>
        </w:rPr>
        <w:t>у майбутн</w:t>
      </w:r>
      <w:r w:rsidR="00981D7F">
        <w:rPr>
          <w:sz w:val="28"/>
          <w:szCs w:val="28"/>
        </w:rPr>
        <w:t>ю</w:t>
      </w:r>
      <w:r w:rsidR="007E30D9">
        <w:rPr>
          <w:sz w:val="28"/>
          <w:szCs w:val="28"/>
        </w:rPr>
        <w:t xml:space="preserve"> професійну</w:t>
      </w:r>
      <w:r w:rsidRPr="007C5614">
        <w:rPr>
          <w:sz w:val="28"/>
          <w:szCs w:val="28"/>
        </w:rPr>
        <w:t xml:space="preserve"> </w:t>
      </w:r>
      <w:proofErr w:type="spellStart"/>
      <w:r w:rsidRPr="007C5614">
        <w:rPr>
          <w:sz w:val="28"/>
          <w:szCs w:val="28"/>
        </w:rPr>
        <w:t>діяльност</w:t>
      </w:r>
      <w:r w:rsidR="00981D7F">
        <w:rPr>
          <w:sz w:val="28"/>
          <w:szCs w:val="28"/>
        </w:rPr>
        <w:t>ь</w:t>
      </w:r>
      <w:proofErr w:type="spellEnd"/>
      <w:r w:rsidRPr="007C5614">
        <w:rPr>
          <w:sz w:val="28"/>
          <w:szCs w:val="28"/>
        </w:rPr>
        <w:t xml:space="preserve"> </w:t>
      </w:r>
      <w:r w:rsidR="00737918" w:rsidRPr="007C5614">
        <w:rPr>
          <w:sz w:val="28"/>
          <w:szCs w:val="28"/>
        </w:rPr>
        <w:t>здобувачів вищої освіти</w:t>
      </w:r>
      <w:r w:rsidRPr="007C5614">
        <w:rPr>
          <w:sz w:val="28"/>
          <w:szCs w:val="28"/>
        </w:rPr>
        <w:t xml:space="preserve">, визначення баз проходження навчальних та виробничих практик студентів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у, організація практик та контроль за їх проходженням;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забезпечення ефективної діяльності кафедр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у, стабільності та наступності поколінь науково-педагогічних кадрів, створення умов для зростання їхньої професійної майстерності;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підвищення результативності науково-дослідницької діяльності кафедр та роботи студентів;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</w:t>
      </w:r>
      <w:r w:rsidR="00AE77F0" w:rsidRPr="007C5614">
        <w:rPr>
          <w:sz w:val="28"/>
          <w:szCs w:val="28"/>
        </w:rPr>
        <w:t>сприяння у роботі та розвитк</w:t>
      </w:r>
      <w:r w:rsidR="00AA0649" w:rsidRPr="007C5614">
        <w:rPr>
          <w:sz w:val="28"/>
          <w:szCs w:val="28"/>
        </w:rPr>
        <w:t>у студентського самоврядування;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</w:t>
      </w:r>
      <w:r w:rsidR="00030CDD" w:rsidRPr="007C5614">
        <w:rPr>
          <w:sz w:val="28"/>
          <w:szCs w:val="28"/>
        </w:rPr>
        <w:t>сприяння</w:t>
      </w:r>
      <w:r w:rsidRPr="007C5614">
        <w:rPr>
          <w:sz w:val="28"/>
          <w:szCs w:val="28"/>
        </w:rPr>
        <w:t xml:space="preserve"> культурно</w:t>
      </w:r>
      <w:r w:rsidR="00030CDD" w:rsidRPr="007C5614">
        <w:rPr>
          <w:sz w:val="28"/>
          <w:szCs w:val="28"/>
        </w:rPr>
        <w:t>му</w:t>
      </w:r>
      <w:r w:rsidRPr="007C5614">
        <w:rPr>
          <w:sz w:val="28"/>
          <w:szCs w:val="28"/>
        </w:rPr>
        <w:t xml:space="preserve"> і духовно</w:t>
      </w:r>
      <w:r w:rsidR="00030CDD" w:rsidRPr="007C5614">
        <w:rPr>
          <w:sz w:val="28"/>
          <w:szCs w:val="28"/>
        </w:rPr>
        <w:t>му</w:t>
      </w:r>
      <w:r w:rsidRPr="007C5614">
        <w:rPr>
          <w:sz w:val="28"/>
          <w:szCs w:val="28"/>
        </w:rPr>
        <w:t xml:space="preserve"> розвитку особистості, виховання осіб, які навчаються на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і, у дусі українського патріоти</w:t>
      </w:r>
      <w:r w:rsidR="00441C23" w:rsidRPr="007C5614">
        <w:rPr>
          <w:sz w:val="28"/>
          <w:szCs w:val="28"/>
        </w:rPr>
        <w:t>зму і поваги до Конституції та з</w:t>
      </w:r>
      <w:r w:rsidRPr="007C5614">
        <w:rPr>
          <w:sz w:val="28"/>
          <w:szCs w:val="28"/>
        </w:rPr>
        <w:t>аконів України, обраної професії;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удосконалення методів і форм виховно</w:t>
      </w:r>
      <w:r w:rsidR="00AA0649" w:rsidRPr="007C5614">
        <w:rPr>
          <w:sz w:val="28"/>
          <w:szCs w:val="28"/>
        </w:rPr>
        <w:t>ї роботи</w:t>
      </w:r>
      <w:r w:rsidRPr="007C5614">
        <w:rPr>
          <w:sz w:val="28"/>
          <w:szCs w:val="28"/>
        </w:rPr>
        <w:t>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lastRenderedPageBreak/>
        <w:t xml:space="preserve">- організація і проведення виховної, культурної, духовно-освітньої, спортивно-масової роботи зі студентами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дотримання морально-етичних норм, створення атмосфери доброзичливості та взаємної поваги між працівниками і студентами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забезпечення </w:t>
      </w:r>
      <w:r w:rsidR="008F2438" w:rsidRPr="007C5614">
        <w:rPr>
          <w:sz w:val="28"/>
          <w:szCs w:val="28"/>
        </w:rPr>
        <w:t>охорони праці та техніки безпеки</w:t>
      </w:r>
      <w:r w:rsidRPr="007C5614">
        <w:rPr>
          <w:sz w:val="28"/>
          <w:szCs w:val="28"/>
        </w:rPr>
        <w:t xml:space="preserve"> учасників </w:t>
      </w:r>
      <w:r w:rsidR="00737918" w:rsidRPr="007C5614">
        <w:rPr>
          <w:sz w:val="28"/>
          <w:szCs w:val="28"/>
        </w:rPr>
        <w:t>освітнього</w:t>
      </w:r>
      <w:r w:rsidRPr="007C5614">
        <w:rPr>
          <w:sz w:val="28"/>
          <w:szCs w:val="28"/>
        </w:rPr>
        <w:t xml:space="preserve"> процесу.</w:t>
      </w:r>
    </w:p>
    <w:p w:rsidR="00343959" w:rsidRPr="007C5614" w:rsidRDefault="00343959" w:rsidP="007C5614">
      <w:pPr>
        <w:jc w:val="both"/>
        <w:rPr>
          <w:sz w:val="28"/>
          <w:szCs w:val="28"/>
        </w:rPr>
      </w:pPr>
    </w:p>
    <w:p w:rsidR="007D33FC" w:rsidRPr="007C5614" w:rsidRDefault="00142FAE" w:rsidP="007C5614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343959" w:rsidRPr="007C5614">
        <w:rPr>
          <w:sz w:val="28"/>
          <w:szCs w:val="28"/>
        </w:rPr>
        <w:t xml:space="preserve">. </w:t>
      </w:r>
      <w:r w:rsidR="007D33FC" w:rsidRPr="007C5614">
        <w:rPr>
          <w:sz w:val="28"/>
          <w:szCs w:val="28"/>
        </w:rPr>
        <w:t xml:space="preserve">УПРАВЛІННЯ </w:t>
      </w:r>
      <w:r w:rsidR="00981D7F">
        <w:rPr>
          <w:sz w:val="28"/>
          <w:szCs w:val="28"/>
        </w:rPr>
        <w:t>ФАКУЛЬТЕТ</w:t>
      </w:r>
      <w:r w:rsidR="007D33FC" w:rsidRPr="007C5614">
        <w:rPr>
          <w:sz w:val="28"/>
          <w:szCs w:val="28"/>
        </w:rPr>
        <w:t>ОМ</w:t>
      </w:r>
    </w:p>
    <w:p w:rsidR="007D33FC" w:rsidRPr="007C5614" w:rsidRDefault="0013752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4.1. </w:t>
      </w:r>
      <w:r w:rsidR="007D33FC" w:rsidRPr="007C5614">
        <w:rPr>
          <w:sz w:val="28"/>
          <w:szCs w:val="28"/>
        </w:rPr>
        <w:t>Керівництво</w:t>
      </w:r>
      <w:r w:rsidR="00B87C95" w:rsidRPr="007C5614">
        <w:rPr>
          <w:sz w:val="28"/>
          <w:szCs w:val="28"/>
        </w:rPr>
        <w:t xml:space="preserve"> </w:t>
      </w:r>
      <w:r w:rsidR="00981D7F">
        <w:rPr>
          <w:sz w:val="28"/>
          <w:szCs w:val="28"/>
        </w:rPr>
        <w:t>Факультет</w:t>
      </w:r>
      <w:r w:rsidR="007E30D9">
        <w:rPr>
          <w:sz w:val="28"/>
          <w:szCs w:val="28"/>
        </w:rPr>
        <w:t>ом здійснює декан.</w:t>
      </w:r>
    </w:p>
    <w:p w:rsidR="001A3C47" w:rsidRPr="007C5614" w:rsidRDefault="0013752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4.3. </w:t>
      </w:r>
      <w:r w:rsidR="007D33FC" w:rsidRPr="007C5614">
        <w:rPr>
          <w:sz w:val="28"/>
          <w:szCs w:val="28"/>
        </w:rPr>
        <w:t xml:space="preserve">Декан </w:t>
      </w:r>
      <w:r w:rsidR="00981D7F">
        <w:rPr>
          <w:sz w:val="28"/>
          <w:szCs w:val="28"/>
        </w:rPr>
        <w:t>Факультет</w:t>
      </w:r>
      <w:r w:rsidR="007D33FC" w:rsidRPr="007C5614">
        <w:rPr>
          <w:sz w:val="28"/>
          <w:szCs w:val="28"/>
        </w:rPr>
        <w:t>у повинен мати науковий ступінь та/або вчене (почесне) звання</w:t>
      </w:r>
      <w:r w:rsidR="00B87C95" w:rsidRPr="007C5614">
        <w:rPr>
          <w:sz w:val="28"/>
          <w:szCs w:val="28"/>
        </w:rPr>
        <w:t xml:space="preserve"> відповідно до профілю </w:t>
      </w:r>
      <w:r w:rsidR="00981D7F">
        <w:rPr>
          <w:sz w:val="28"/>
          <w:szCs w:val="28"/>
        </w:rPr>
        <w:t>Факультет</w:t>
      </w:r>
      <w:r w:rsidR="007D33FC" w:rsidRPr="007C5614">
        <w:rPr>
          <w:sz w:val="28"/>
          <w:szCs w:val="28"/>
        </w:rPr>
        <w:t>у.</w:t>
      </w:r>
    </w:p>
    <w:p w:rsidR="007D33FC" w:rsidRPr="007C5614" w:rsidRDefault="0013752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4.4. </w:t>
      </w:r>
      <w:r w:rsidR="001A3C47" w:rsidRPr="007C5614">
        <w:rPr>
          <w:sz w:val="28"/>
          <w:szCs w:val="28"/>
        </w:rPr>
        <w:t xml:space="preserve">Декан </w:t>
      </w:r>
      <w:r w:rsidR="00981D7F">
        <w:rPr>
          <w:sz w:val="28"/>
          <w:szCs w:val="28"/>
        </w:rPr>
        <w:t>Факультет</w:t>
      </w:r>
      <w:r w:rsidR="001A3C47" w:rsidRPr="007C5614">
        <w:rPr>
          <w:sz w:val="28"/>
          <w:szCs w:val="28"/>
        </w:rPr>
        <w:t>у</w:t>
      </w:r>
      <w:r w:rsidRPr="007C5614">
        <w:rPr>
          <w:sz w:val="28"/>
          <w:szCs w:val="28"/>
        </w:rPr>
        <w:t xml:space="preserve"> </w:t>
      </w:r>
      <w:r w:rsidR="003B4469">
        <w:rPr>
          <w:sz w:val="28"/>
          <w:szCs w:val="28"/>
        </w:rPr>
        <w:t xml:space="preserve">призначається ректором Університету за згодою більшості від повного складу загальних зборів трудового колективу </w:t>
      </w:r>
      <w:r w:rsidR="00981D7F">
        <w:rPr>
          <w:sz w:val="28"/>
          <w:szCs w:val="28"/>
        </w:rPr>
        <w:t>Факультет</w:t>
      </w:r>
      <w:r w:rsidR="003B4469">
        <w:rPr>
          <w:sz w:val="28"/>
          <w:szCs w:val="28"/>
        </w:rPr>
        <w:t xml:space="preserve">у на </w:t>
      </w:r>
      <w:r w:rsidR="001A3C47" w:rsidRPr="007C5614">
        <w:rPr>
          <w:sz w:val="28"/>
          <w:szCs w:val="28"/>
        </w:rPr>
        <w:t>строк</w:t>
      </w:r>
      <w:r w:rsidR="003B4469">
        <w:rPr>
          <w:sz w:val="28"/>
          <w:szCs w:val="28"/>
        </w:rPr>
        <w:t xml:space="preserve"> до</w:t>
      </w:r>
      <w:r w:rsidR="001A3C47" w:rsidRPr="007C5614">
        <w:rPr>
          <w:sz w:val="28"/>
          <w:szCs w:val="28"/>
        </w:rPr>
        <w:t xml:space="preserve"> п’ят</w:t>
      </w:r>
      <w:r w:rsidR="003B4469">
        <w:rPr>
          <w:sz w:val="28"/>
          <w:szCs w:val="28"/>
        </w:rPr>
        <w:t>и</w:t>
      </w:r>
      <w:r w:rsidR="001A3C47" w:rsidRPr="007C5614">
        <w:rPr>
          <w:sz w:val="28"/>
          <w:szCs w:val="28"/>
        </w:rPr>
        <w:t xml:space="preserve"> років </w:t>
      </w:r>
      <w:r w:rsidR="003B4469">
        <w:rPr>
          <w:sz w:val="28"/>
          <w:szCs w:val="28"/>
        </w:rPr>
        <w:t>та укладає з ним</w:t>
      </w:r>
      <w:r w:rsidR="00981D7F">
        <w:rPr>
          <w:sz w:val="28"/>
          <w:szCs w:val="28"/>
        </w:rPr>
        <w:t xml:space="preserve"> контракт</w:t>
      </w:r>
      <w:r w:rsidR="001A3C47" w:rsidRPr="007C5614">
        <w:rPr>
          <w:sz w:val="28"/>
          <w:szCs w:val="28"/>
        </w:rPr>
        <w:t>.</w:t>
      </w:r>
      <w:r w:rsidR="007D33FC" w:rsidRPr="007C5614">
        <w:rPr>
          <w:sz w:val="28"/>
          <w:szCs w:val="28"/>
        </w:rPr>
        <w:t xml:space="preserve"> </w:t>
      </w:r>
    </w:p>
    <w:p w:rsidR="007D33FC" w:rsidRPr="007C5614" w:rsidRDefault="0013752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4.5. </w:t>
      </w:r>
      <w:r w:rsidR="001A1ECF" w:rsidRPr="007C5614">
        <w:rPr>
          <w:sz w:val="28"/>
          <w:szCs w:val="28"/>
        </w:rPr>
        <w:t xml:space="preserve">Декан </w:t>
      </w:r>
      <w:r w:rsidR="00981D7F">
        <w:rPr>
          <w:sz w:val="28"/>
          <w:szCs w:val="28"/>
        </w:rPr>
        <w:t>Факультет</w:t>
      </w:r>
      <w:r w:rsidR="007D33FC" w:rsidRPr="007C5614">
        <w:rPr>
          <w:sz w:val="28"/>
          <w:szCs w:val="28"/>
        </w:rPr>
        <w:t xml:space="preserve">у здійснює своє роботу під керівництвом ректора Університету та проректорів за напрямами роботи. </w:t>
      </w:r>
    </w:p>
    <w:p w:rsidR="007D33FC" w:rsidRPr="007C5614" w:rsidRDefault="0013752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4.6. </w:t>
      </w:r>
      <w:r w:rsidR="003B4469">
        <w:rPr>
          <w:sz w:val="28"/>
          <w:szCs w:val="28"/>
        </w:rPr>
        <w:t xml:space="preserve">Одна </w:t>
      </w:r>
      <w:r w:rsidR="00981D7F">
        <w:rPr>
          <w:sz w:val="28"/>
          <w:szCs w:val="28"/>
        </w:rPr>
        <w:t>й</w:t>
      </w:r>
      <w:r w:rsidR="003B4469">
        <w:rPr>
          <w:sz w:val="28"/>
          <w:szCs w:val="28"/>
        </w:rPr>
        <w:t xml:space="preserve"> та сама особа не може бути д</w:t>
      </w:r>
      <w:r w:rsidR="001A1ECF" w:rsidRPr="007C5614">
        <w:rPr>
          <w:sz w:val="28"/>
          <w:szCs w:val="28"/>
        </w:rPr>
        <w:t>екан</w:t>
      </w:r>
      <w:r w:rsidR="003B4469">
        <w:rPr>
          <w:sz w:val="28"/>
          <w:szCs w:val="28"/>
        </w:rPr>
        <w:t>ом</w:t>
      </w:r>
      <w:r w:rsidR="001A1ECF" w:rsidRPr="007C5614">
        <w:rPr>
          <w:sz w:val="28"/>
          <w:szCs w:val="28"/>
        </w:rPr>
        <w:t xml:space="preserve"> </w:t>
      </w:r>
      <w:r w:rsidR="00981D7F">
        <w:rPr>
          <w:sz w:val="28"/>
          <w:szCs w:val="28"/>
        </w:rPr>
        <w:t>Факультет</w:t>
      </w:r>
      <w:r w:rsidR="007D33FC" w:rsidRPr="007C5614">
        <w:rPr>
          <w:sz w:val="28"/>
          <w:szCs w:val="28"/>
        </w:rPr>
        <w:t xml:space="preserve">у </w:t>
      </w:r>
      <w:r w:rsidR="003B4469">
        <w:rPr>
          <w:sz w:val="28"/>
          <w:szCs w:val="28"/>
        </w:rPr>
        <w:t>більше як 10 років.</w:t>
      </w:r>
    </w:p>
    <w:p w:rsidR="0025198C" w:rsidRPr="00A34341" w:rsidRDefault="00137529" w:rsidP="007C561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5614">
        <w:rPr>
          <w:color w:val="000000"/>
          <w:sz w:val="28"/>
          <w:szCs w:val="28"/>
          <w:lang w:val="uk-UA"/>
        </w:rPr>
        <w:t xml:space="preserve">4.7. </w:t>
      </w:r>
      <w:r w:rsidR="0025198C" w:rsidRPr="00A34341">
        <w:rPr>
          <w:color w:val="000000"/>
          <w:sz w:val="28"/>
          <w:szCs w:val="28"/>
          <w:lang w:val="uk-UA"/>
        </w:rPr>
        <w:t>Декан</w:t>
      </w:r>
      <w:r w:rsidR="001A1ECF" w:rsidRPr="00A34341">
        <w:rPr>
          <w:color w:val="000000"/>
          <w:sz w:val="28"/>
          <w:szCs w:val="28"/>
          <w:lang w:val="uk-UA"/>
        </w:rPr>
        <w:t xml:space="preserve">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25198C" w:rsidRPr="00A34341">
        <w:rPr>
          <w:color w:val="000000"/>
          <w:sz w:val="28"/>
          <w:szCs w:val="28"/>
          <w:lang w:val="uk-UA"/>
        </w:rPr>
        <w:t>у може бути звільнений з посади ректором Університету за поданням вченої ради Університету або орга</w:t>
      </w:r>
      <w:r w:rsidR="001A1ECF" w:rsidRPr="00A34341">
        <w:rPr>
          <w:color w:val="000000"/>
          <w:sz w:val="28"/>
          <w:szCs w:val="28"/>
          <w:lang w:val="uk-UA"/>
        </w:rPr>
        <w:t xml:space="preserve">ну громадського самоврядування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25198C" w:rsidRPr="00A34341">
        <w:rPr>
          <w:color w:val="000000"/>
          <w:sz w:val="28"/>
          <w:szCs w:val="28"/>
          <w:lang w:val="uk-UA"/>
        </w:rPr>
        <w:t>у з підстав, визначених законода</w:t>
      </w:r>
      <w:r w:rsidR="00134812" w:rsidRPr="00A34341">
        <w:rPr>
          <w:color w:val="000000"/>
          <w:sz w:val="28"/>
          <w:szCs w:val="28"/>
          <w:lang w:val="uk-UA"/>
        </w:rPr>
        <w:t>вством про працю, С</w:t>
      </w:r>
      <w:r w:rsidR="0025198C" w:rsidRPr="00A34341">
        <w:rPr>
          <w:color w:val="000000"/>
          <w:sz w:val="28"/>
          <w:szCs w:val="28"/>
          <w:lang w:val="uk-UA"/>
        </w:rPr>
        <w:t>татут</w:t>
      </w:r>
      <w:r w:rsidR="003B4469" w:rsidRPr="00A34341">
        <w:rPr>
          <w:color w:val="000000"/>
          <w:sz w:val="28"/>
          <w:szCs w:val="28"/>
          <w:lang w:val="uk-UA"/>
        </w:rPr>
        <w:t>ом</w:t>
      </w:r>
      <w:r w:rsidR="0025198C" w:rsidRPr="00A34341">
        <w:rPr>
          <w:color w:val="000000"/>
          <w:sz w:val="28"/>
          <w:szCs w:val="28"/>
          <w:lang w:val="uk-UA"/>
        </w:rPr>
        <w:t xml:space="preserve"> Університету, контракт</w:t>
      </w:r>
      <w:r w:rsidR="003B4469" w:rsidRPr="00A34341">
        <w:rPr>
          <w:color w:val="000000"/>
          <w:sz w:val="28"/>
          <w:szCs w:val="28"/>
          <w:lang w:val="uk-UA"/>
        </w:rPr>
        <w:t>ом</w:t>
      </w:r>
      <w:r w:rsidR="0025198C" w:rsidRPr="00A34341">
        <w:rPr>
          <w:color w:val="000000"/>
          <w:sz w:val="28"/>
          <w:szCs w:val="28"/>
          <w:lang w:val="uk-UA"/>
        </w:rPr>
        <w:t>. Пропозиція про звільнення декана</w:t>
      </w:r>
      <w:r w:rsidR="001A1ECF" w:rsidRPr="00A34341">
        <w:rPr>
          <w:color w:val="000000"/>
          <w:sz w:val="28"/>
          <w:szCs w:val="28"/>
          <w:lang w:val="uk-UA"/>
        </w:rPr>
        <w:t xml:space="preserve">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25198C" w:rsidRPr="00A34341">
        <w:rPr>
          <w:color w:val="000000"/>
          <w:sz w:val="28"/>
          <w:szCs w:val="28"/>
          <w:lang w:val="uk-UA"/>
        </w:rPr>
        <w:t>у вноситься до орга</w:t>
      </w:r>
      <w:r w:rsidR="001A1ECF" w:rsidRPr="00A34341">
        <w:rPr>
          <w:color w:val="000000"/>
          <w:sz w:val="28"/>
          <w:szCs w:val="28"/>
          <w:lang w:val="uk-UA"/>
        </w:rPr>
        <w:t xml:space="preserve">ну громадського самоврядування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25198C" w:rsidRPr="00A34341">
        <w:rPr>
          <w:color w:val="000000"/>
          <w:sz w:val="28"/>
          <w:szCs w:val="28"/>
          <w:lang w:val="uk-UA"/>
        </w:rPr>
        <w:t xml:space="preserve">у не менш як половиною голосів статутного складу вченої ради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25198C" w:rsidRPr="00A34341">
        <w:rPr>
          <w:color w:val="000000"/>
          <w:sz w:val="28"/>
          <w:szCs w:val="28"/>
          <w:lang w:val="uk-UA"/>
        </w:rPr>
        <w:t>у. Пропозиція про звільнення декана</w:t>
      </w:r>
      <w:r w:rsidR="001A1ECF" w:rsidRPr="00A34341">
        <w:rPr>
          <w:color w:val="000000"/>
          <w:sz w:val="28"/>
          <w:szCs w:val="28"/>
          <w:lang w:val="uk-UA"/>
        </w:rPr>
        <w:t xml:space="preserve">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25198C" w:rsidRPr="00A34341">
        <w:rPr>
          <w:color w:val="000000"/>
          <w:sz w:val="28"/>
          <w:szCs w:val="28"/>
          <w:lang w:val="uk-UA"/>
        </w:rPr>
        <w:t xml:space="preserve">у приймається не менш як двома третинами голосів </w:t>
      </w:r>
      <w:r w:rsidR="001A1ECF" w:rsidRPr="00A34341">
        <w:rPr>
          <w:color w:val="000000"/>
          <w:sz w:val="28"/>
          <w:szCs w:val="28"/>
          <w:lang w:val="uk-UA"/>
        </w:rPr>
        <w:t xml:space="preserve">загальних зборів трудового колективу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25198C" w:rsidRPr="00A34341">
        <w:rPr>
          <w:color w:val="000000"/>
          <w:sz w:val="28"/>
          <w:szCs w:val="28"/>
          <w:lang w:val="uk-UA"/>
        </w:rPr>
        <w:t>у.</w:t>
      </w:r>
    </w:p>
    <w:p w:rsidR="007D33FC" w:rsidRPr="007C5614" w:rsidRDefault="00137529" w:rsidP="007C5614">
      <w:pPr>
        <w:ind w:firstLine="567"/>
        <w:jc w:val="both"/>
        <w:rPr>
          <w:sz w:val="28"/>
          <w:szCs w:val="28"/>
        </w:rPr>
      </w:pPr>
      <w:bookmarkStart w:id="0" w:name="n743"/>
      <w:bookmarkEnd w:id="0"/>
      <w:r w:rsidRPr="007C5614">
        <w:rPr>
          <w:sz w:val="28"/>
          <w:szCs w:val="28"/>
        </w:rPr>
        <w:t xml:space="preserve">4.8. </w:t>
      </w:r>
      <w:r w:rsidR="007D33FC" w:rsidRPr="007C5614">
        <w:rPr>
          <w:sz w:val="28"/>
          <w:szCs w:val="28"/>
        </w:rPr>
        <w:t>Декан видає розпорядження, щ</w:t>
      </w:r>
      <w:r w:rsidR="001A1ECF" w:rsidRPr="007C5614">
        <w:rPr>
          <w:sz w:val="28"/>
          <w:szCs w:val="28"/>
        </w:rPr>
        <w:t xml:space="preserve">о стосуються діяльності </w:t>
      </w:r>
      <w:r w:rsidR="00981D7F">
        <w:rPr>
          <w:sz w:val="28"/>
          <w:szCs w:val="28"/>
        </w:rPr>
        <w:t>Факультет</w:t>
      </w:r>
      <w:r w:rsidR="007D33FC" w:rsidRPr="007C5614">
        <w:rPr>
          <w:sz w:val="28"/>
          <w:szCs w:val="28"/>
        </w:rPr>
        <w:t>у. Розпорядження є обов'язковими для виконання в</w:t>
      </w:r>
      <w:r w:rsidR="001A1ECF" w:rsidRPr="007C5614">
        <w:rPr>
          <w:sz w:val="28"/>
          <w:szCs w:val="28"/>
        </w:rPr>
        <w:t xml:space="preserve">сіма працівниками і студентами </w:t>
      </w:r>
      <w:r w:rsidR="00981D7F">
        <w:rPr>
          <w:sz w:val="28"/>
          <w:szCs w:val="28"/>
        </w:rPr>
        <w:t>Факультет</w:t>
      </w:r>
      <w:r w:rsidR="007D33FC" w:rsidRPr="007C5614">
        <w:rPr>
          <w:sz w:val="28"/>
          <w:szCs w:val="28"/>
        </w:rPr>
        <w:t>у і можуть бути скасовані ректором Університету</w:t>
      </w:r>
      <w:r w:rsidR="001C6AE5" w:rsidRPr="007C5614">
        <w:rPr>
          <w:sz w:val="28"/>
          <w:szCs w:val="28"/>
        </w:rPr>
        <w:t>,</w:t>
      </w:r>
      <w:r w:rsidR="001C6AE5" w:rsidRPr="007C5614">
        <w:rPr>
          <w:color w:val="000000"/>
          <w:sz w:val="28"/>
          <w:szCs w:val="28"/>
          <w:shd w:val="clear" w:color="auto" w:fill="FFFFFF"/>
        </w:rPr>
        <w:t xml:space="preserve"> якщо </w:t>
      </w:r>
      <w:r w:rsidR="00134812">
        <w:rPr>
          <w:color w:val="000000"/>
          <w:sz w:val="28"/>
          <w:szCs w:val="28"/>
          <w:shd w:val="clear" w:color="auto" w:fill="FFFFFF"/>
        </w:rPr>
        <w:t>вони суперечать законодавству, С</w:t>
      </w:r>
      <w:r w:rsidR="001C6AE5" w:rsidRPr="007C5614">
        <w:rPr>
          <w:color w:val="000000"/>
          <w:sz w:val="28"/>
          <w:szCs w:val="28"/>
          <w:shd w:val="clear" w:color="auto" w:fill="FFFFFF"/>
        </w:rPr>
        <w:t>татуту Університету чи завдають шкоди інтересам Університету</w:t>
      </w:r>
      <w:r w:rsidR="007D33FC" w:rsidRPr="007C5614">
        <w:rPr>
          <w:sz w:val="28"/>
          <w:szCs w:val="28"/>
        </w:rPr>
        <w:t xml:space="preserve">. </w:t>
      </w:r>
    </w:p>
    <w:p w:rsidR="007D33FC" w:rsidRPr="007C5614" w:rsidRDefault="0025198C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Права та обов’язки, завдання та повноваження</w:t>
      </w:r>
      <w:r w:rsidR="001A1ECF" w:rsidRPr="007C5614">
        <w:rPr>
          <w:sz w:val="28"/>
          <w:szCs w:val="28"/>
        </w:rPr>
        <w:t xml:space="preserve"> декана </w:t>
      </w:r>
      <w:r w:rsidR="00981D7F">
        <w:rPr>
          <w:sz w:val="28"/>
          <w:szCs w:val="28"/>
        </w:rPr>
        <w:t>Факультет</w:t>
      </w:r>
      <w:r w:rsidR="007D33FC" w:rsidRPr="007C5614">
        <w:rPr>
          <w:sz w:val="28"/>
          <w:szCs w:val="28"/>
        </w:rPr>
        <w:t>у визнач</w:t>
      </w:r>
      <w:r w:rsidRPr="007C5614">
        <w:rPr>
          <w:sz w:val="28"/>
          <w:szCs w:val="28"/>
        </w:rPr>
        <w:t>аються</w:t>
      </w:r>
      <w:r w:rsidR="00981D7F">
        <w:rPr>
          <w:sz w:val="28"/>
          <w:szCs w:val="28"/>
        </w:rPr>
        <w:t xml:space="preserve"> цим</w:t>
      </w:r>
      <w:r w:rsidR="003B4469">
        <w:rPr>
          <w:sz w:val="28"/>
          <w:szCs w:val="28"/>
        </w:rPr>
        <w:t xml:space="preserve"> </w:t>
      </w:r>
      <w:r w:rsidR="00981D7F">
        <w:rPr>
          <w:sz w:val="28"/>
          <w:szCs w:val="28"/>
        </w:rPr>
        <w:t>Положенням</w:t>
      </w:r>
      <w:r w:rsidR="003B4469">
        <w:rPr>
          <w:sz w:val="28"/>
          <w:szCs w:val="28"/>
        </w:rPr>
        <w:t>,</w:t>
      </w:r>
      <w:r w:rsidR="007D33FC" w:rsidRPr="007C5614">
        <w:rPr>
          <w:sz w:val="28"/>
          <w:szCs w:val="28"/>
        </w:rPr>
        <w:t xml:space="preserve"> посадовою інструкцією та контрактом</w:t>
      </w:r>
      <w:r w:rsidRPr="007C5614">
        <w:rPr>
          <w:sz w:val="28"/>
          <w:szCs w:val="28"/>
        </w:rPr>
        <w:t>.</w:t>
      </w:r>
    </w:p>
    <w:p w:rsidR="007D33FC" w:rsidRPr="007C5614" w:rsidRDefault="0013752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4.9. </w:t>
      </w:r>
      <w:r w:rsidR="001A1ECF" w:rsidRPr="007C5614">
        <w:rPr>
          <w:sz w:val="28"/>
          <w:szCs w:val="28"/>
        </w:rPr>
        <w:t xml:space="preserve">Декан </w:t>
      </w:r>
      <w:r w:rsidR="00981D7F">
        <w:rPr>
          <w:sz w:val="28"/>
          <w:szCs w:val="28"/>
        </w:rPr>
        <w:t>Факультет</w:t>
      </w:r>
      <w:r w:rsidR="00D41F2F" w:rsidRPr="007C5614">
        <w:rPr>
          <w:sz w:val="28"/>
          <w:szCs w:val="28"/>
        </w:rPr>
        <w:t xml:space="preserve">у може делегувати частину повноважень заступникам. </w:t>
      </w:r>
      <w:r w:rsidR="001A1ECF" w:rsidRPr="007C5614">
        <w:rPr>
          <w:sz w:val="28"/>
          <w:szCs w:val="28"/>
        </w:rPr>
        <w:t xml:space="preserve">Заступники декана </w:t>
      </w:r>
      <w:r w:rsidR="00981D7F">
        <w:rPr>
          <w:sz w:val="28"/>
          <w:szCs w:val="28"/>
        </w:rPr>
        <w:t>Факультет</w:t>
      </w:r>
      <w:r w:rsidR="007D33FC" w:rsidRPr="007C5614">
        <w:rPr>
          <w:sz w:val="28"/>
          <w:szCs w:val="28"/>
        </w:rPr>
        <w:t xml:space="preserve">у призначаються наказом ректора Університету за поданням </w:t>
      </w:r>
      <w:r w:rsidR="00D41F2F" w:rsidRPr="007C5614">
        <w:rPr>
          <w:sz w:val="28"/>
          <w:szCs w:val="28"/>
        </w:rPr>
        <w:t>декана</w:t>
      </w:r>
      <w:r w:rsidR="001A1ECF" w:rsidRPr="007C5614">
        <w:rPr>
          <w:sz w:val="28"/>
          <w:szCs w:val="28"/>
        </w:rPr>
        <w:t xml:space="preserve"> </w:t>
      </w:r>
      <w:r w:rsidR="00981D7F">
        <w:rPr>
          <w:sz w:val="28"/>
          <w:szCs w:val="28"/>
        </w:rPr>
        <w:t>Факультет</w:t>
      </w:r>
      <w:r w:rsidR="007D33FC" w:rsidRPr="007C5614">
        <w:rPr>
          <w:sz w:val="28"/>
          <w:szCs w:val="28"/>
        </w:rPr>
        <w:t>у з числа о</w:t>
      </w:r>
      <w:r w:rsidR="001A1ECF" w:rsidRPr="007C5614">
        <w:rPr>
          <w:sz w:val="28"/>
          <w:szCs w:val="28"/>
        </w:rPr>
        <w:t xml:space="preserve">сіб, які працюють на </w:t>
      </w:r>
      <w:r w:rsidR="00981D7F">
        <w:rPr>
          <w:sz w:val="28"/>
          <w:szCs w:val="28"/>
        </w:rPr>
        <w:t>Факультет</w:t>
      </w:r>
      <w:r w:rsidR="00D41F2F" w:rsidRPr="007C5614">
        <w:rPr>
          <w:sz w:val="28"/>
          <w:szCs w:val="28"/>
        </w:rPr>
        <w:t>і за погодженням з органо</w:t>
      </w:r>
      <w:r w:rsidR="001A1ECF" w:rsidRPr="007C5614">
        <w:rPr>
          <w:sz w:val="28"/>
          <w:szCs w:val="28"/>
        </w:rPr>
        <w:t xml:space="preserve">м студентського самоврядування </w:t>
      </w:r>
      <w:r w:rsidR="00981D7F">
        <w:rPr>
          <w:sz w:val="28"/>
          <w:szCs w:val="28"/>
        </w:rPr>
        <w:t>Факультет</w:t>
      </w:r>
      <w:r w:rsidR="00D41F2F" w:rsidRPr="007C5614">
        <w:rPr>
          <w:sz w:val="28"/>
          <w:szCs w:val="28"/>
        </w:rPr>
        <w:t>у.</w:t>
      </w:r>
    </w:p>
    <w:p w:rsidR="004F0083" w:rsidRPr="007C5614" w:rsidRDefault="007D33FC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Заступники декана підпоряд</w:t>
      </w:r>
      <w:r w:rsidR="001A1ECF" w:rsidRPr="007C5614">
        <w:rPr>
          <w:sz w:val="28"/>
          <w:szCs w:val="28"/>
        </w:rPr>
        <w:t xml:space="preserve">ковуються безпосередньо декану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 xml:space="preserve">у та керуються у своїй роботі </w:t>
      </w:r>
      <w:r w:rsidR="00D27A2E">
        <w:rPr>
          <w:sz w:val="28"/>
          <w:szCs w:val="28"/>
        </w:rPr>
        <w:t>П</w:t>
      </w:r>
      <w:r w:rsidRPr="007C5614">
        <w:rPr>
          <w:sz w:val="28"/>
          <w:szCs w:val="28"/>
        </w:rPr>
        <w:t>оложенням</w:t>
      </w:r>
      <w:r w:rsidR="00D27A2E">
        <w:rPr>
          <w:sz w:val="28"/>
          <w:szCs w:val="28"/>
        </w:rPr>
        <w:t xml:space="preserve"> про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 xml:space="preserve"> та посадовою інструкцією. </w:t>
      </w:r>
    </w:p>
    <w:p w:rsidR="00D41F2F" w:rsidRPr="007C5614" w:rsidRDefault="0013752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4.10. </w:t>
      </w:r>
      <w:r w:rsidR="00D41F2F" w:rsidRPr="007C5614">
        <w:rPr>
          <w:sz w:val="28"/>
          <w:szCs w:val="28"/>
        </w:rPr>
        <w:t xml:space="preserve">Вчена рада </w:t>
      </w:r>
      <w:r w:rsidR="00981D7F">
        <w:rPr>
          <w:sz w:val="28"/>
          <w:szCs w:val="28"/>
        </w:rPr>
        <w:t>Факультет</w:t>
      </w:r>
      <w:r w:rsidR="00D41F2F" w:rsidRPr="007C5614">
        <w:rPr>
          <w:sz w:val="28"/>
          <w:szCs w:val="28"/>
        </w:rPr>
        <w:t>у є к</w:t>
      </w:r>
      <w:r w:rsidR="00343959" w:rsidRPr="007C5614">
        <w:rPr>
          <w:sz w:val="28"/>
          <w:szCs w:val="28"/>
        </w:rPr>
        <w:t xml:space="preserve">олегіальним органом </w:t>
      </w:r>
      <w:r w:rsidR="00D41F2F" w:rsidRPr="007C5614">
        <w:rPr>
          <w:sz w:val="28"/>
          <w:szCs w:val="28"/>
        </w:rPr>
        <w:t xml:space="preserve">управління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>у</w:t>
      </w:r>
      <w:r w:rsidR="00700CFC" w:rsidRPr="007C5614">
        <w:rPr>
          <w:sz w:val="28"/>
          <w:szCs w:val="28"/>
        </w:rPr>
        <w:t>, який</w:t>
      </w:r>
      <w:r w:rsidR="00343959" w:rsidRPr="007C5614">
        <w:rPr>
          <w:sz w:val="28"/>
          <w:szCs w:val="28"/>
        </w:rPr>
        <w:t xml:space="preserve"> </w:t>
      </w:r>
      <w:r w:rsidR="00700CFC" w:rsidRPr="007C5614">
        <w:rPr>
          <w:color w:val="000000"/>
          <w:sz w:val="28"/>
          <w:szCs w:val="28"/>
          <w:shd w:val="clear" w:color="auto" w:fill="FFFFFF"/>
        </w:rPr>
        <w:t xml:space="preserve">утворюється строком на п’ять років. </w:t>
      </w:r>
      <w:r w:rsidR="00D41F2F" w:rsidRPr="007C5614">
        <w:rPr>
          <w:sz w:val="28"/>
          <w:szCs w:val="28"/>
        </w:rPr>
        <w:t>С</w:t>
      </w:r>
      <w:r w:rsidR="00343959" w:rsidRPr="007C5614">
        <w:rPr>
          <w:sz w:val="28"/>
          <w:szCs w:val="28"/>
        </w:rPr>
        <w:t xml:space="preserve">клад </w:t>
      </w:r>
      <w:r w:rsidR="004F0083" w:rsidRPr="007C5614">
        <w:rPr>
          <w:sz w:val="28"/>
          <w:szCs w:val="28"/>
        </w:rPr>
        <w:t xml:space="preserve">вченої ради </w:t>
      </w:r>
      <w:r w:rsidR="00981D7F">
        <w:rPr>
          <w:sz w:val="28"/>
          <w:szCs w:val="28"/>
        </w:rPr>
        <w:lastRenderedPageBreak/>
        <w:t>Факультет</w:t>
      </w:r>
      <w:r w:rsidR="004F0083" w:rsidRPr="007C5614">
        <w:rPr>
          <w:sz w:val="28"/>
          <w:szCs w:val="28"/>
        </w:rPr>
        <w:t>у</w:t>
      </w:r>
      <w:r w:rsidR="00343959" w:rsidRPr="007C5614">
        <w:rPr>
          <w:sz w:val="28"/>
          <w:szCs w:val="28"/>
        </w:rPr>
        <w:t xml:space="preserve"> формується відповідно до</w:t>
      </w:r>
      <w:r w:rsidR="004F0083" w:rsidRPr="007C5614">
        <w:rPr>
          <w:sz w:val="28"/>
          <w:szCs w:val="28"/>
        </w:rPr>
        <w:t xml:space="preserve"> діючого законодавства,</w:t>
      </w:r>
      <w:r w:rsidR="00343959" w:rsidRPr="007C5614">
        <w:rPr>
          <w:sz w:val="28"/>
          <w:szCs w:val="28"/>
        </w:rPr>
        <w:t xml:space="preserve"> Статуту Університету </w:t>
      </w:r>
      <w:r w:rsidR="001A1ECF" w:rsidRPr="007C5614">
        <w:rPr>
          <w:sz w:val="28"/>
          <w:szCs w:val="28"/>
        </w:rPr>
        <w:t>та П</w:t>
      </w:r>
      <w:r w:rsidR="006D2773" w:rsidRPr="007C5614">
        <w:rPr>
          <w:sz w:val="28"/>
          <w:szCs w:val="28"/>
        </w:rPr>
        <w:t>оложення</w:t>
      </w:r>
      <w:r w:rsidR="00D27A2E">
        <w:rPr>
          <w:sz w:val="28"/>
          <w:szCs w:val="28"/>
        </w:rPr>
        <w:t xml:space="preserve"> про </w:t>
      </w:r>
      <w:r w:rsidR="00981D7F">
        <w:rPr>
          <w:sz w:val="28"/>
          <w:szCs w:val="28"/>
        </w:rPr>
        <w:t>Факультет</w:t>
      </w:r>
      <w:r w:rsidR="00FB4221">
        <w:rPr>
          <w:sz w:val="28"/>
          <w:szCs w:val="28"/>
        </w:rPr>
        <w:t xml:space="preserve"> та</w:t>
      </w:r>
      <w:r w:rsidR="00700CFC" w:rsidRPr="007C5614">
        <w:rPr>
          <w:sz w:val="28"/>
          <w:szCs w:val="28"/>
        </w:rPr>
        <w:t xml:space="preserve"> затверджується </w:t>
      </w:r>
      <w:r w:rsidR="007C5CD1" w:rsidRPr="007C5614">
        <w:rPr>
          <w:sz w:val="28"/>
          <w:szCs w:val="28"/>
        </w:rPr>
        <w:t>розпорядженням</w:t>
      </w:r>
      <w:r w:rsidR="00FB4221">
        <w:rPr>
          <w:sz w:val="28"/>
          <w:szCs w:val="28"/>
        </w:rPr>
        <w:t xml:space="preserve"> декана </w:t>
      </w:r>
      <w:r w:rsidR="00981D7F">
        <w:rPr>
          <w:sz w:val="28"/>
          <w:szCs w:val="28"/>
        </w:rPr>
        <w:t>Факультет</w:t>
      </w:r>
      <w:r w:rsidR="00FB4221">
        <w:rPr>
          <w:sz w:val="28"/>
          <w:szCs w:val="28"/>
        </w:rPr>
        <w:t>у</w:t>
      </w:r>
      <w:r w:rsidR="00700CFC" w:rsidRPr="007C5614">
        <w:rPr>
          <w:sz w:val="28"/>
          <w:szCs w:val="28"/>
        </w:rPr>
        <w:t xml:space="preserve"> протягом п’яти робочих днів з дня закінчення повноважень попереднього складу вченої ради.</w:t>
      </w:r>
    </w:p>
    <w:p w:rsidR="00700CFC" w:rsidRPr="00A34341" w:rsidRDefault="00137529" w:rsidP="007C561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5614">
        <w:rPr>
          <w:color w:val="000000"/>
          <w:sz w:val="28"/>
          <w:szCs w:val="28"/>
          <w:lang w:val="uk-UA"/>
        </w:rPr>
        <w:t xml:space="preserve">4.11. </w:t>
      </w:r>
      <w:r w:rsidR="00700CFC" w:rsidRPr="007C5614">
        <w:rPr>
          <w:color w:val="000000"/>
          <w:sz w:val="28"/>
          <w:szCs w:val="28"/>
          <w:lang w:val="uk-UA"/>
        </w:rPr>
        <w:t xml:space="preserve">Вчену раду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700CFC" w:rsidRPr="007C5614">
        <w:rPr>
          <w:color w:val="000000"/>
          <w:sz w:val="28"/>
          <w:szCs w:val="28"/>
          <w:lang w:val="uk-UA"/>
        </w:rPr>
        <w:t xml:space="preserve">у очолює її голова, який обирається таємним голосуванням з числа членів вченої ради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700CFC" w:rsidRPr="007C5614">
        <w:rPr>
          <w:color w:val="000000"/>
          <w:sz w:val="28"/>
          <w:szCs w:val="28"/>
          <w:lang w:val="uk-UA"/>
        </w:rPr>
        <w:t xml:space="preserve">у, які мають науковий ступінь та/або вчене (почесне) звання, на строк діяльності вченої ради. До складу вченої ради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700CFC" w:rsidRPr="007C5614">
        <w:rPr>
          <w:color w:val="000000"/>
          <w:sz w:val="28"/>
          <w:szCs w:val="28"/>
          <w:lang w:val="uk-UA"/>
        </w:rPr>
        <w:t>у входять за посадами: де</w:t>
      </w:r>
      <w:r w:rsidR="001A1ECF" w:rsidRPr="007C5614">
        <w:rPr>
          <w:color w:val="000000"/>
          <w:sz w:val="28"/>
          <w:szCs w:val="28"/>
          <w:lang w:val="uk-UA"/>
        </w:rPr>
        <w:t xml:space="preserve">кан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700CFC" w:rsidRPr="007C5614">
        <w:rPr>
          <w:color w:val="000000"/>
          <w:sz w:val="28"/>
          <w:szCs w:val="28"/>
          <w:lang w:val="uk-UA"/>
        </w:rPr>
        <w:t xml:space="preserve">у, заступники декана, </w:t>
      </w:r>
      <w:r w:rsidR="003E0BBD" w:rsidRPr="007C5614">
        <w:rPr>
          <w:color w:val="000000"/>
          <w:sz w:val="28"/>
          <w:szCs w:val="28"/>
          <w:lang w:val="uk-UA"/>
        </w:rPr>
        <w:t>завідувачі кафедр, гол</w:t>
      </w:r>
      <w:r w:rsidR="001A1ECF" w:rsidRPr="007C5614">
        <w:rPr>
          <w:color w:val="000000"/>
          <w:sz w:val="28"/>
          <w:szCs w:val="28"/>
          <w:lang w:val="uk-UA"/>
        </w:rPr>
        <w:t xml:space="preserve">ова зборів трудового колективу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3E0BBD" w:rsidRPr="007C5614">
        <w:rPr>
          <w:color w:val="000000"/>
          <w:sz w:val="28"/>
          <w:szCs w:val="28"/>
          <w:lang w:val="uk-UA"/>
        </w:rPr>
        <w:t>у</w:t>
      </w:r>
      <w:r w:rsidR="00FB4221">
        <w:rPr>
          <w:color w:val="000000"/>
          <w:sz w:val="28"/>
          <w:szCs w:val="28"/>
          <w:lang w:val="uk-UA"/>
        </w:rPr>
        <w:t>,</w:t>
      </w:r>
      <w:r w:rsidR="00700CFC" w:rsidRPr="007C5614">
        <w:rPr>
          <w:color w:val="000000"/>
          <w:sz w:val="28"/>
          <w:szCs w:val="28"/>
          <w:lang w:val="uk-UA"/>
        </w:rPr>
        <w:t xml:space="preserve"> </w:t>
      </w:r>
      <w:r w:rsidR="003E0BBD" w:rsidRPr="007C5614">
        <w:rPr>
          <w:color w:val="000000"/>
          <w:sz w:val="28"/>
          <w:szCs w:val="28"/>
          <w:lang w:val="uk-UA"/>
        </w:rPr>
        <w:t>голова профбюро</w:t>
      </w:r>
      <w:r w:rsidR="00700CFC" w:rsidRPr="007C5614">
        <w:rPr>
          <w:color w:val="000000"/>
          <w:sz w:val="28"/>
          <w:szCs w:val="28"/>
          <w:lang w:val="uk-UA"/>
        </w:rPr>
        <w:t xml:space="preserve"> працівників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700CFC" w:rsidRPr="007C5614">
        <w:rPr>
          <w:color w:val="000000"/>
          <w:sz w:val="28"/>
          <w:szCs w:val="28"/>
          <w:lang w:val="uk-UA"/>
        </w:rPr>
        <w:t xml:space="preserve">у, </w:t>
      </w:r>
      <w:r w:rsidR="00FB4221" w:rsidRPr="007C5614">
        <w:rPr>
          <w:color w:val="000000"/>
          <w:sz w:val="28"/>
          <w:szCs w:val="28"/>
          <w:lang w:val="uk-UA"/>
        </w:rPr>
        <w:t xml:space="preserve">голова профбюро студентів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FB4221" w:rsidRPr="007C5614">
        <w:rPr>
          <w:color w:val="000000"/>
          <w:sz w:val="28"/>
          <w:szCs w:val="28"/>
          <w:lang w:val="uk-UA"/>
        </w:rPr>
        <w:t>у</w:t>
      </w:r>
      <w:r w:rsidR="00FB4221">
        <w:rPr>
          <w:color w:val="000000"/>
          <w:sz w:val="28"/>
          <w:szCs w:val="28"/>
          <w:lang w:val="uk-UA"/>
        </w:rPr>
        <w:t xml:space="preserve">, </w:t>
      </w:r>
      <w:r w:rsidR="00FB4221" w:rsidRPr="007C5614">
        <w:rPr>
          <w:color w:val="000000"/>
          <w:sz w:val="28"/>
          <w:szCs w:val="28"/>
          <w:lang w:val="uk-UA"/>
        </w:rPr>
        <w:t xml:space="preserve">голова студентської ради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FB4221" w:rsidRPr="007C5614">
        <w:rPr>
          <w:color w:val="000000"/>
          <w:sz w:val="28"/>
          <w:szCs w:val="28"/>
          <w:lang w:val="uk-UA"/>
        </w:rPr>
        <w:t xml:space="preserve">у </w:t>
      </w:r>
      <w:r w:rsidR="00700CFC" w:rsidRPr="007C5614">
        <w:rPr>
          <w:color w:val="000000"/>
          <w:sz w:val="28"/>
          <w:szCs w:val="28"/>
          <w:lang w:val="uk-UA"/>
        </w:rPr>
        <w:t xml:space="preserve">а також виборні представники </w:t>
      </w:r>
      <w:r w:rsidR="00FB4221">
        <w:rPr>
          <w:color w:val="000000"/>
          <w:sz w:val="28"/>
          <w:szCs w:val="28"/>
          <w:lang w:val="uk-UA"/>
        </w:rPr>
        <w:t>з числа</w:t>
      </w:r>
      <w:r w:rsidR="00700CFC" w:rsidRPr="007C5614">
        <w:rPr>
          <w:color w:val="000000"/>
          <w:sz w:val="28"/>
          <w:szCs w:val="28"/>
          <w:lang w:val="uk-UA"/>
        </w:rPr>
        <w:t xml:space="preserve"> науково-педагогічних працівників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0A1159">
        <w:rPr>
          <w:color w:val="000000"/>
          <w:sz w:val="28"/>
          <w:szCs w:val="28"/>
          <w:lang w:val="uk-UA"/>
        </w:rPr>
        <w:t>у та</w:t>
      </w:r>
      <w:r w:rsidR="00700CFC" w:rsidRPr="007C5614">
        <w:rPr>
          <w:color w:val="000000"/>
          <w:sz w:val="28"/>
          <w:szCs w:val="28"/>
          <w:lang w:val="uk-UA"/>
        </w:rPr>
        <w:t xml:space="preserve"> </w:t>
      </w:r>
      <w:r w:rsidR="000A1159">
        <w:rPr>
          <w:color w:val="000000"/>
          <w:sz w:val="28"/>
          <w:szCs w:val="28"/>
          <w:lang w:val="uk-UA"/>
        </w:rPr>
        <w:t>інших працівників,</w:t>
      </w:r>
      <w:r w:rsidR="00700CFC" w:rsidRPr="007C5614">
        <w:rPr>
          <w:color w:val="000000"/>
          <w:sz w:val="28"/>
          <w:szCs w:val="28"/>
          <w:lang w:val="uk-UA"/>
        </w:rPr>
        <w:t xml:space="preserve"> я</w:t>
      </w:r>
      <w:r w:rsidR="000A1159">
        <w:rPr>
          <w:color w:val="000000"/>
          <w:sz w:val="28"/>
          <w:szCs w:val="28"/>
          <w:lang w:val="uk-UA"/>
        </w:rPr>
        <w:t>кі працюють на постійній основі а також</w:t>
      </w:r>
      <w:r w:rsidR="00700CFC" w:rsidRPr="007C5614">
        <w:rPr>
          <w:color w:val="000000"/>
          <w:sz w:val="28"/>
          <w:szCs w:val="28"/>
          <w:lang w:val="uk-UA"/>
        </w:rPr>
        <w:t xml:space="preserve"> виборні представники </w:t>
      </w:r>
      <w:r w:rsidR="00FB4221">
        <w:rPr>
          <w:color w:val="000000"/>
          <w:sz w:val="28"/>
          <w:szCs w:val="28"/>
          <w:lang w:val="uk-UA"/>
        </w:rPr>
        <w:t>з числа студентів</w:t>
      </w:r>
      <w:r w:rsidR="000A1159">
        <w:rPr>
          <w:color w:val="000000"/>
          <w:sz w:val="28"/>
          <w:szCs w:val="28"/>
          <w:lang w:val="uk-UA"/>
        </w:rPr>
        <w:t xml:space="preserve">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0A1159">
        <w:rPr>
          <w:color w:val="000000"/>
          <w:sz w:val="28"/>
          <w:szCs w:val="28"/>
          <w:lang w:val="uk-UA"/>
        </w:rPr>
        <w:t>у</w:t>
      </w:r>
      <w:r w:rsidR="007C5CD1" w:rsidRPr="007C5614">
        <w:rPr>
          <w:color w:val="000000"/>
          <w:sz w:val="28"/>
          <w:szCs w:val="28"/>
          <w:lang w:val="uk-UA"/>
        </w:rPr>
        <w:t>.</w:t>
      </w:r>
      <w:r w:rsidR="007C5CD1" w:rsidRPr="007C5614">
        <w:rPr>
          <w:color w:val="000000"/>
          <w:sz w:val="28"/>
          <w:szCs w:val="28"/>
        </w:rPr>
        <w:t xml:space="preserve"> </w:t>
      </w:r>
      <w:r w:rsidR="007C5CD1" w:rsidRPr="00A34341">
        <w:rPr>
          <w:color w:val="000000"/>
          <w:sz w:val="28"/>
          <w:szCs w:val="28"/>
          <w:lang w:val="uk-UA"/>
        </w:rPr>
        <w:t xml:space="preserve">За рішенням вченої ради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7C5CD1" w:rsidRPr="00A34341">
        <w:rPr>
          <w:color w:val="000000"/>
          <w:sz w:val="28"/>
          <w:szCs w:val="28"/>
          <w:lang w:val="uk-UA"/>
        </w:rPr>
        <w:t xml:space="preserve">у до її складу можуть входити також представники організацій роботодавців. При цьому не менш як 75 відсотків складу вченої ради повинні становити науково-педагогічні працівники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7C5CD1" w:rsidRPr="00A34341">
        <w:rPr>
          <w:color w:val="000000"/>
          <w:sz w:val="28"/>
          <w:szCs w:val="28"/>
          <w:lang w:val="uk-UA"/>
        </w:rPr>
        <w:t>у і не менш як 10 відсотків - виборні представники з числа студентів.</w:t>
      </w:r>
    </w:p>
    <w:p w:rsidR="00700CFC" w:rsidRPr="00A34341" w:rsidRDefault="00700CFC" w:rsidP="007C561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610"/>
      <w:bookmarkEnd w:id="1"/>
      <w:r w:rsidRPr="00A34341">
        <w:rPr>
          <w:color w:val="000000"/>
          <w:sz w:val="28"/>
          <w:szCs w:val="28"/>
          <w:lang w:val="uk-UA"/>
        </w:rPr>
        <w:t>Вибори до складу вченої ради починаються за 30 календарних днів до закінчення повноважень попереднього складу вченої ради</w:t>
      </w:r>
      <w:r w:rsidR="000A1159" w:rsidRPr="00A34341">
        <w:rPr>
          <w:color w:val="000000"/>
          <w:sz w:val="28"/>
          <w:szCs w:val="28"/>
          <w:lang w:val="uk-UA"/>
        </w:rPr>
        <w:t xml:space="preserve">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0A1159" w:rsidRPr="00A34341">
        <w:rPr>
          <w:color w:val="000000"/>
          <w:sz w:val="28"/>
          <w:szCs w:val="28"/>
          <w:lang w:val="uk-UA"/>
        </w:rPr>
        <w:t>у</w:t>
      </w:r>
      <w:r w:rsidRPr="00A34341">
        <w:rPr>
          <w:color w:val="000000"/>
          <w:sz w:val="28"/>
          <w:szCs w:val="28"/>
          <w:lang w:val="uk-UA"/>
        </w:rPr>
        <w:t>.</w:t>
      </w:r>
    </w:p>
    <w:p w:rsidR="00343959" w:rsidRPr="00D27A2E" w:rsidRDefault="00463E35" w:rsidP="007C5614">
      <w:pPr>
        <w:ind w:firstLine="567"/>
        <w:jc w:val="both"/>
        <w:rPr>
          <w:sz w:val="28"/>
          <w:szCs w:val="28"/>
        </w:rPr>
      </w:pPr>
      <w:bookmarkStart w:id="2" w:name="n611"/>
      <w:bookmarkEnd w:id="2"/>
      <w:r w:rsidRPr="007C5614">
        <w:rPr>
          <w:sz w:val="28"/>
          <w:szCs w:val="28"/>
        </w:rPr>
        <w:t xml:space="preserve">4.12. </w:t>
      </w:r>
      <w:r w:rsidR="00343959" w:rsidRPr="00D27A2E">
        <w:rPr>
          <w:sz w:val="28"/>
          <w:szCs w:val="28"/>
        </w:rPr>
        <w:t xml:space="preserve">Виборні представники </w:t>
      </w:r>
      <w:r w:rsidR="000A1159">
        <w:rPr>
          <w:sz w:val="28"/>
          <w:szCs w:val="28"/>
        </w:rPr>
        <w:t xml:space="preserve">з числа інших працівників </w:t>
      </w:r>
      <w:r w:rsidR="00981D7F">
        <w:rPr>
          <w:sz w:val="28"/>
          <w:szCs w:val="28"/>
        </w:rPr>
        <w:t>Факультет</w:t>
      </w:r>
      <w:r w:rsidR="000A1159">
        <w:rPr>
          <w:sz w:val="28"/>
          <w:szCs w:val="28"/>
        </w:rPr>
        <w:t xml:space="preserve">у </w:t>
      </w:r>
      <w:r w:rsidR="00343959" w:rsidRPr="00D27A2E">
        <w:rPr>
          <w:sz w:val="28"/>
          <w:szCs w:val="28"/>
        </w:rPr>
        <w:t>обираються</w:t>
      </w:r>
      <w:r w:rsidR="000A1159">
        <w:rPr>
          <w:sz w:val="28"/>
          <w:szCs w:val="28"/>
        </w:rPr>
        <w:t xml:space="preserve"> загальними</w:t>
      </w:r>
      <w:r w:rsidR="00D27A2E" w:rsidRPr="00D27A2E">
        <w:rPr>
          <w:sz w:val="28"/>
          <w:szCs w:val="28"/>
        </w:rPr>
        <w:t xml:space="preserve"> </w:t>
      </w:r>
      <w:r w:rsidR="001A1ECF" w:rsidRPr="00D27A2E">
        <w:rPr>
          <w:sz w:val="28"/>
          <w:szCs w:val="28"/>
        </w:rPr>
        <w:t xml:space="preserve">зборами трудового колективу </w:t>
      </w:r>
      <w:r w:rsidR="00981D7F">
        <w:rPr>
          <w:sz w:val="28"/>
          <w:szCs w:val="28"/>
        </w:rPr>
        <w:t>Факультет</w:t>
      </w:r>
      <w:r w:rsidR="00343959" w:rsidRPr="00D27A2E">
        <w:rPr>
          <w:sz w:val="28"/>
          <w:szCs w:val="28"/>
        </w:rPr>
        <w:t>у за поданням структурних підрозділів</w:t>
      </w:r>
      <w:r w:rsidR="000A1159">
        <w:rPr>
          <w:sz w:val="28"/>
          <w:szCs w:val="28"/>
        </w:rPr>
        <w:t xml:space="preserve"> </w:t>
      </w:r>
      <w:r w:rsidR="00981D7F">
        <w:rPr>
          <w:sz w:val="28"/>
          <w:szCs w:val="28"/>
        </w:rPr>
        <w:t>Факультет</w:t>
      </w:r>
      <w:r w:rsidR="000A1159">
        <w:rPr>
          <w:sz w:val="28"/>
          <w:szCs w:val="28"/>
        </w:rPr>
        <w:t>у у яких вони працюють</w:t>
      </w:r>
      <w:r w:rsidR="00343959" w:rsidRPr="00D27A2E">
        <w:rPr>
          <w:sz w:val="28"/>
          <w:szCs w:val="28"/>
        </w:rPr>
        <w:t xml:space="preserve">, </w:t>
      </w:r>
      <w:r w:rsidR="00343959" w:rsidRPr="000A1159">
        <w:rPr>
          <w:sz w:val="28"/>
          <w:szCs w:val="28"/>
        </w:rPr>
        <w:t xml:space="preserve">а виборні представники з числа </w:t>
      </w:r>
      <w:r w:rsidR="007C5CD1" w:rsidRPr="000A1159">
        <w:rPr>
          <w:sz w:val="28"/>
          <w:szCs w:val="28"/>
        </w:rPr>
        <w:t xml:space="preserve">студентів </w:t>
      </w:r>
      <w:r w:rsidR="00981D7F">
        <w:rPr>
          <w:sz w:val="28"/>
          <w:szCs w:val="28"/>
        </w:rPr>
        <w:t>Факультет</w:t>
      </w:r>
      <w:r w:rsidR="000A1159" w:rsidRPr="000A1159">
        <w:rPr>
          <w:sz w:val="28"/>
          <w:szCs w:val="28"/>
        </w:rPr>
        <w:t xml:space="preserve">у </w:t>
      </w:r>
      <w:r w:rsidR="007C5CD1" w:rsidRPr="000A1159">
        <w:rPr>
          <w:sz w:val="28"/>
          <w:szCs w:val="28"/>
        </w:rPr>
        <w:t xml:space="preserve">- </w:t>
      </w:r>
      <w:r w:rsidR="000A1159" w:rsidRPr="000A1159">
        <w:rPr>
          <w:sz w:val="28"/>
          <w:szCs w:val="28"/>
        </w:rPr>
        <w:t>шляхом прямих таємних виборів</w:t>
      </w:r>
      <w:r w:rsidR="00343959" w:rsidRPr="000A1159">
        <w:rPr>
          <w:sz w:val="28"/>
          <w:szCs w:val="28"/>
        </w:rPr>
        <w:t>.</w:t>
      </w:r>
      <w:r w:rsidR="00343959" w:rsidRPr="00D27A2E">
        <w:rPr>
          <w:sz w:val="28"/>
          <w:szCs w:val="28"/>
        </w:rPr>
        <w:t xml:space="preserve"> </w:t>
      </w:r>
    </w:p>
    <w:p w:rsidR="001A1ECF" w:rsidRPr="007C5614" w:rsidRDefault="00463E35" w:rsidP="007C5614">
      <w:pPr>
        <w:ind w:firstLine="567"/>
        <w:jc w:val="both"/>
        <w:rPr>
          <w:sz w:val="28"/>
          <w:szCs w:val="28"/>
        </w:rPr>
      </w:pPr>
      <w:r w:rsidRPr="00D27A2E">
        <w:rPr>
          <w:sz w:val="28"/>
          <w:szCs w:val="28"/>
        </w:rPr>
        <w:t xml:space="preserve">4.13. </w:t>
      </w:r>
      <w:r w:rsidR="001A1ECF" w:rsidRPr="00D27A2E">
        <w:rPr>
          <w:sz w:val="28"/>
          <w:szCs w:val="28"/>
        </w:rPr>
        <w:t xml:space="preserve">Вчена рада </w:t>
      </w:r>
      <w:r w:rsidR="00981D7F">
        <w:rPr>
          <w:sz w:val="28"/>
          <w:szCs w:val="28"/>
        </w:rPr>
        <w:t>Факультет</w:t>
      </w:r>
      <w:r w:rsidR="00343959" w:rsidRPr="00D27A2E">
        <w:rPr>
          <w:sz w:val="28"/>
          <w:szCs w:val="28"/>
        </w:rPr>
        <w:t xml:space="preserve">у заслуховує звіти декана і його заступників, завідувачів кафедр, керівників </w:t>
      </w:r>
      <w:r w:rsidR="000A1159">
        <w:rPr>
          <w:sz w:val="28"/>
          <w:szCs w:val="28"/>
        </w:rPr>
        <w:t xml:space="preserve">інших структурних </w:t>
      </w:r>
      <w:r w:rsidR="00343959" w:rsidRPr="00D27A2E">
        <w:rPr>
          <w:sz w:val="28"/>
          <w:szCs w:val="28"/>
        </w:rPr>
        <w:t>підрозділів</w:t>
      </w:r>
      <w:r w:rsidR="000A1159">
        <w:rPr>
          <w:sz w:val="28"/>
          <w:szCs w:val="28"/>
        </w:rPr>
        <w:t xml:space="preserve"> </w:t>
      </w:r>
      <w:r w:rsidR="00981D7F">
        <w:rPr>
          <w:sz w:val="28"/>
          <w:szCs w:val="28"/>
        </w:rPr>
        <w:t>Факультет</w:t>
      </w:r>
      <w:r w:rsidR="000A1159">
        <w:rPr>
          <w:sz w:val="28"/>
          <w:szCs w:val="28"/>
        </w:rPr>
        <w:t>у</w:t>
      </w:r>
      <w:r w:rsidR="00343959" w:rsidRPr="00D27A2E">
        <w:rPr>
          <w:sz w:val="28"/>
          <w:szCs w:val="28"/>
        </w:rPr>
        <w:t>, розв'язує</w:t>
      </w:r>
      <w:r w:rsidR="00343959" w:rsidRPr="007C5614">
        <w:rPr>
          <w:sz w:val="28"/>
          <w:szCs w:val="28"/>
        </w:rPr>
        <w:t xml:space="preserve"> питання </w:t>
      </w:r>
      <w:r w:rsidR="000A1159">
        <w:rPr>
          <w:sz w:val="28"/>
          <w:szCs w:val="28"/>
        </w:rPr>
        <w:t>навчальної</w:t>
      </w:r>
      <w:r w:rsidR="00343959" w:rsidRPr="007C5614">
        <w:rPr>
          <w:sz w:val="28"/>
          <w:szCs w:val="28"/>
        </w:rPr>
        <w:t xml:space="preserve">, наукової, виховної діяльності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у; вносить пропозиції до </w:t>
      </w:r>
      <w:r w:rsidR="001A1ECF" w:rsidRPr="007C5614">
        <w:rPr>
          <w:sz w:val="28"/>
          <w:szCs w:val="28"/>
        </w:rPr>
        <w:t>в</w:t>
      </w:r>
      <w:r w:rsidR="00343959" w:rsidRPr="007C5614">
        <w:rPr>
          <w:sz w:val="28"/>
          <w:szCs w:val="28"/>
        </w:rPr>
        <w:t xml:space="preserve">ченої ради </w:t>
      </w:r>
      <w:r w:rsidR="00BD7AC6" w:rsidRPr="007C5614">
        <w:rPr>
          <w:sz w:val="28"/>
          <w:szCs w:val="28"/>
        </w:rPr>
        <w:t>Університету</w:t>
      </w:r>
      <w:r w:rsidR="007C5CD1" w:rsidRPr="007C5614">
        <w:rPr>
          <w:sz w:val="28"/>
          <w:szCs w:val="28"/>
        </w:rPr>
        <w:t xml:space="preserve"> про зміну</w:t>
      </w:r>
      <w:r w:rsidR="00343959" w:rsidRPr="007C5614">
        <w:rPr>
          <w:sz w:val="28"/>
          <w:szCs w:val="28"/>
        </w:rPr>
        <w:t xml:space="preserve"> структури</w:t>
      </w:r>
      <w:r w:rsidR="001A1ECF" w:rsidRPr="007C5614">
        <w:rPr>
          <w:sz w:val="28"/>
          <w:szCs w:val="28"/>
        </w:rPr>
        <w:t xml:space="preserve"> </w:t>
      </w:r>
      <w:r w:rsidR="00981D7F">
        <w:rPr>
          <w:sz w:val="28"/>
          <w:szCs w:val="28"/>
        </w:rPr>
        <w:t>Факультет</w:t>
      </w:r>
      <w:r w:rsidR="007C5CD1" w:rsidRPr="007C5614">
        <w:rPr>
          <w:sz w:val="28"/>
          <w:szCs w:val="28"/>
        </w:rPr>
        <w:t>у</w:t>
      </w:r>
      <w:r w:rsidR="00343959" w:rsidRPr="007C5614">
        <w:rPr>
          <w:sz w:val="28"/>
          <w:szCs w:val="28"/>
        </w:rPr>
        <w:t>.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До компетенції вченої ради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 xml:space="preserve">у належить: визначення загальних напрямків наукової діяльності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 xml:space="preserve">у, ухвалення </w:t>
      </w:r>
      <w:r w:rsidR="000E50C1" w:rsidRPr="007C5614">
        <w:rPr>
          <w:sz w:val="28"/>
          <w:szCs w:val="28"/>
        </w:rPr>
        <w:t>освітніх</w:t>
      </w:r>
      <w:r w:rsidRPr="007C5614">
        <w:rPr>
          <w:sz w:val="28"/>
          <w:szCs w:val="28"/>
        </w:rPr>
        <w:t xml:space="preserve"> програм та навчальних планів; розв'язання питань організації </w:t>
      </w:r>
      <w:r w:rsidR="000E50C1" w:rsidRPr="007C5614">
        <w:rPr>
          <w:sz w:val="28"/>
          <w:szCs w:val="28"/>
        </w:rPr>
        <w:t>освітнього процесу</w:t>
      </w:r>
      <w:r w:rsidR="001A1ECF" w:rsidRPr="007C5614">
        <w:rPr>
          <w:sz w:val="28"/>
          <w:szCs w:val="28"/>
        </w:rPr>
        <w:t xml:space="preserve"> на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і</w:t>
      </w:r>
      <w:r w:rsidR="007C5CD1" w:rsidRPr="007C5614">
        <w:rPr>
          <w:sz w:val="28"/>
          <w:szCs w:val="28"/>
        </w:rPr>
        <w:t>, обрання за конкурсом старших викладачів та викладачів</w:t>
      </w:r>
      <w:r w:rsidR="00981D7F">
        <w:rPr>
          <w:sz w:val="28"/>
          <w:szCs w:val="28"/>
        </w:rPr>
        <w:t xml:space="preserve"> (асистентів)</w:t>
      </w:r>
      <w:r w:rsidRPr="007C5614">
        <w:rPr>
          <w:sz w:val="28"/>
          <w:szCs w:val="28"/>
        </w:rPr>
        <w:t xml:space="preserve">. </w:t>
      </w:r>
    </w:p>
    <w:p w:rsidR="00343959" w:rsidRPr="007C5614" w:rsidRDefault="00463E35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4.14. </w:t>
      </w:r>
      <w:r w:rsidR="001A1ECF" w:rsidRPr="007C5614">
        <w:rPr>
          <w:sz w:val="28"/>
          <w:szCs w:val="28"/>
        </w:rPr>
        <w:t xml:space="preserve">Засідання вченої ради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у відбуваються не рідше одного разу на місяць відповідно до затвердженого </w:t>
      </w:r>
      <w:r w:rsidR="007C5CD1" w:rsidRPr="007C5614">
        <w:rPr>
          <w:sz w:val="28"/>
          <w:szCs w:val="28"/>
        </w:rPr>
        <w:t>регламенту</w:t>
      </w:r>
      <w:r w:rsidR="005C4727">
        <w:rPr>
          <w:sz w:val="28"/>
          <w:szCs w:val="28"/>
        </w:rPr>
        <w:t xml:space="preserve">. </w:t>
      </w:r>
      <w:r w:rsidR="00981D7F">
        <w:rPr>
          <w:sz w:val="28"/>
          <w:szCs w:val="28"/>
        </w:rPr>
        <w:t>Рішення в</w:t>
      </w:r>
      <w:r w:rsidR="00343959" w:rsidRPr="007C5614">
        <w:rPr>
          <w:sz w:val="28"/>
          <w:szCs w:val="28"/>
        </w:rPr>
        <w:t xml:space="preserve">ченої ради </w:t>
      </w:r>
      <w:r w:rsidR="005C4727">
        <w:rPr>
          <w:sz w:val="28"/>
          <w:szCs w:val="28"/>
        </w:rPr>
        <w:t xml:space="preserve">є </w:t>
      </w:r>
      <w:r w:rsidR="00981D7F">
        <w:rPr>
          <w:sz w:val="28"/>
          <w:szCs w:val="28"/>
        </w:rPr>
        <w:t>правомочними</w:t>
      </w:r>
      <w:r w:rsidR="00343959" w:rsidRPr="007C5614">
        <w:rPr>
          <w:sz w:val="28"/>
          <w:szCs w:val="28"/>
        </w:rPr>
        <w:t xml:space="preserve">, якщо на її засіданні були присутні не менше 2/3 її членів. Рішення приймаються простою більшістю голосів. </w:t>
      </w:r>
    </w:p>
    <w:p w:rsidR="00343959" w:rsidRPr="007C5614" w:rsidRDefault="00463E35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4.15. </w:t>
      </w:r>
      <w:r w:rsidR="00343959" w:rsidRPr="007C5614">
        <w:rPr>
          <w:sz w:val="28"/>
          <w:szCs w:val="28"/>
        </w:rPr>
        <w:t>Повноваження</w:t>
      </w:r>
      <w:r w:rsidR="00A22063" w:rsidRPr="007C5614">
        <w:rPr>
          <w:sz w:val="28"/>
          <w:szCs w:val="28"/>
        </w:rPr>
        <w:t xml:space="preserve"> членів вченої ради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>у припиняються у зв'язку із завершенням т</w:t>
      </w:r>
      <w:r w:rsidR="00A22063" w:rsidRPr="007C5614">
        <w:rPr>
          <w:sz w:val="28"/>
          <w:szCs w:val="28"/>
        </w:rPr>
        <w:t xml:space="preserve">ерміну повноважень вченої ради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у, звільненням із посади, вибуттям із числа працівників </w:t>
      </w:r>
      <w:r w:rsidR="00981D7F">
        <w:rPr>
          <w:sz w:val="28"/>
          <w:szCs w:val="28"/>
        </w:rPr>
        <w:t>Факультет</w:t>
      </w:r>
      <w:r w:rsidR="00BD7AC6" w:rsidRPr="007C5614">
        <w:rPr>
          <w:sz w:val="28"/>
          <w:szCs w:val="28"/>
        </w:rPr>
        <w:t>у</w:t>
      </w:r>
      <w:r w:rsidR="00343959" w:rsidRPr="007C5614">
        <w:rPr>
          <w:sz w:val="28"/>
          <w:szCs w:val="28"/>
        </w:rPr>
        <w:t xml:space="preserve"> та (або) </w:t>
      </w:r>
      <w:r w:rsidR="005C4727">
        <w:rPr>
          <w:sz w:val="28"/>
          <w:szCs w:val="28"/>
        </w:rPr>
        <w:t xml:space="preserve">за </w:t>
      </w:r>
      <w:r w:rsidR="00343959" w:rsidRPr="007C5614">
        <w:rPr>
          <w:sz w:val="28"/>
          <w:szCs w:val="28"/>
        </w:rPr>
        <w:t xml:space="preserve">особистою заявою. </w:t>
      </w:r>
    </w:p>
    <w:p w:rsidR="00343959" w:rsidRPr="007C5614" w:rsidRDefault="00463E35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4.16. </w:t>
      </w:r>
      <w:r w:rsidR="00343959" w:rsidRPr="007C5614">
        <w:rPr>
          <w:sz w:val="28"/>
          <w:szCs w:val="28"/>
        </w:rPr>
        <w:t xml:space="preserve">Робота вченої ради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у здійснюється згідно з планом, який складається на кожний навчальний рік. </w:t>
      </w:r>
    </w:p>
    <w:p w:rsidR="00343959" w:rsidRPr="007C5614" w:rsidRDefault="00463E35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lastRenderedPageBreak/>
        <w:t xml:space="preserve">4.17. </w:t>
      </w:r>
      <w:r w:rsidR="00A22063" w:rsidRPr="007C5614">
        <w:rPr>
          <w:sz w:val="28"/>
          <w:szCs w:val="28"/>
        </w:rPr>
        <w:t xml:space="preserve">Рішення вченої ради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>у вводятьс</w:t>
      </w:r>
      <w:r w:rsidR="00A22063" w:rsidRPr="007C5614">
        <w:rPr>
          <w:sz w:val="28"/>
          <w:szCs w:val="28"/>
        </w:rPr>
        <w:t xml:space="preserve">я в дію розпорядженнями декана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у і є обов'язковими для виконання </w:t>
      </w:r>
      <w:r w:rsidR="00981D7F">
        <w:rPr>
          <w:sz w:val="28"/>
          <w:szCs w:val="28"/>
        </w:rPr>
        <w:t xml:space="preserve">всіма </w:t>
      </w:r>
      <w:r w:rsidR="00343959" w:rsidRPr="007C5614">
        <w:rPr>
          <w:sz w:val="28"/>
          <w:szCs w:val="28"/>
        </w:rPr>
        <w:t>пра</w:t>
      </w:r>
      <w:r w:rsidR="00A22063" w:rsidRPr="007C5614">
        <w:rPr>
          <w:sz w:val="28"/>
          <w:szCs w:val="28"/>
        </w:rPr>
        <w:t xml:space="preserve">цівниками та студентами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у. Рішення вченої ради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у можуть бути скасовані </w:t>
      </w:r>
      <w:r w:rsidR="007C5CD1" w:rsidRPr="007C5614">
        <w:rPr>
          <w:sz w:val="28"/>
          <w:szCs w:val="28"/>
        </w:rPr>
        <w:t>в</w:t>
      </w:r>
      <w:r w:rsidR="00343959" w:rsidRPr="007C5614">
        <w:rPr>
          <w:sz w:val="28"/>
          <w:szCs w:val="28"/>
        </w:rPr>
        <w:t>ченою радою Університету</w:t>
      </w:r>
      <w:r w:rsidR="002A35EE" w:rsidRPr="007C5614">
        <w:rPr>
          <w:sz w:val="28"/>
          <w:szCs w:val="28"/>
        </w:rPr>
        <w:t>,</w:t>
      </w:r>
      <w:r w:rsidR="007C5CD1" w:rsidRPr="007C5614">
        <w:rPr>
          <w:sz w:val="28"/>
          <w:szCs w:val="28"/>
        </w:rPr>
        <w:t xml:space="preserve"> </w:t>
      </w:r>
      <w:r w:rsidR="002A35EE" w:rsidRPr="007C5614">
        <w:rPr>
          <w:color w:val="000000"/>
          <w:sz w:val="28"/>
          <w:szCs w:val="28"/>
          <w:shd w:val="clear" w:color="auto" w:fill="FFFFFF"/>
        </w:rPr>
        <w:t xml:space="preserve">якщо вони суперечать законодавству, </w:t>
      </w:r>
      <w:r w:rsidR="00981D7F">
        <w:rPr>
          <w:color w:val="000000"/>
          <w:sz w:val="28"/>
          <w:szCs w:val="28"/>
          <w:shd w:val="clear" w:color="auto" w:fill="FFFFFF"/>
        </w:rPr>
        <w:t>С</w:t>
      </w:r>
      <w:r w:rsidR="002A35EE" w:rsidRPr="007C5614">
        <w:rPr>
          <w:color w:val="000000"/>
          <w:sz w:val="28"/>
          <w:szCs w:val="28"/>
          <w:shd w:val="clear" w:color="auto" w:fill="FFFFFF"/>
        </w:rPr>
        <w:t>татуту Університету чи завдають шкоди інтересам Університету</w:t>
      </w:r>
      <w:r w:rsidR="002A35EE" w:rsidRPr="007C5614">
        <w:rPr>
          <w:sz w:val="28"/>
          <w:szCs w:val="28"/>
        </w:rPr>
        <w:t>.</w:t>
      </w:r>
      <w:r w:rsidR="00343959" w:rsidRPr="007C5614">
        <w:rPr>
          <w:sz w:val="28"/>
          <w:szCs w:val="28"/>
        </w:rPr>
        <w:t xml:space="preserve"> </w:t>
      </w:r>
    </w:p>
    <w:p w:rsidR="00343959" w:rsidRPr="007C5614" w:rsidRDefault="00463E35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4.18. </w:t>
      </w:r>
      <w:r w:rsidR="00343959" w:rsidRPr="007C5614">
        <w:rPr>
          <w:sz w:val="28"/>
          <w:szCs w:val="28"/>
        </w:rPr>
        <w:t>Орган</w:t>
      </w:r>
      <w:r w:rsidR="00A22063" w:rsidRPr="007C5614">
        <w:rPr>
          <w:sz w:val="28"/>
          <w:szCs w:val="28"/>
        </w:rPr>
        <w:t xml:space="preserve">ізація діловодства вченої ради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>у покладається на секретаря</w:t>
      </w:r>
      <w:r w:rsidR="00A22063" w:rsidRPr="007C5614">
        <w:rPr>
          <w:sz w:val="28"/>
          <w:szCs w:val="28"/>
        </w:rPr>
        <w:t xml:space="preserve">, який обирається вченою радою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у з </w:t>
      </w:r>
      <w:r w:rsidR="00C80348" w:rsidRPr="007C5614">
        <w:rPr>
          <w:sz w:val="28"/>
          <w:szCs w:val="28"/>
        </w:rPr>
        <w:t xml:space="preserve">числа </w:t>
      </w:r>
      <w:r w:rsidR="00A22063" w:rsidRPr="007C5614">
        <w:rPr>
          <w:sz w:val="28"/>
          <w:szCs w:val="28"/>
        </w:rPr>
        <w:t xml:space="preserve">її </w:t>
      </w:r>
      <w:r w:rsidR="00343959" w:rsidRPr="007C5614">
        <w:rPr>
          <w:sz w:val="28"/>
          <w:szCs w:val="28"/>
        </w:rPr>
        <w:t xml:space="preserve">членів. 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4.</w:t>
      </w:r>
      <w:r w:rsidR="00463E35" w:rsidRPr="007C5614">
        <w:rPr>
          <w:sz w:val="28"/>
          <w:szCs w:val="28"/>
        </w:rPr>
        <w:t>19</w:t>
      </w:r>
      <w:r w:rsidRPr="007C5614">
        <w:rPr>
          <w:sz w:val="28"/>
          <w:szCs w:val="28"/>
        </w:rPr>
        <w:t>. Засідання вченої ради є відк</w:t>
      </w:r>
      <w:r w:rsidR="00A22063" w:rsidRPr="007C5614">
        <w:rPr>
          <w:sz w:val="28"/>
          <w:szCs w:val="28"/>
        </w:rPr>
        <w:t xml:space="preserve">ритими. Будь-хто з працівників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 може бути присутнім на засіданні вченої ради без права голосу при прийнятті рішення. Інші особи можуть бути при</w:t>
      </w:r>
      <w:r w:rsidR="00A22063" w:rsidRPr="007C5614">
        <w:rPr>
          <w:sz w:val="28"/>
          <w:szCs w:val="28"/>
        </w:rPr>
        <w:t xml:space="preserve">сутні на засіданні вченої ради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 xml:space="preserve">у з дозволу вченої ради. </w:t>
      </w:r>
    </w:p>
    <w:p w:rsidR="00343959" w:rsidRPr="007C5614" w:rsidRDefault="00463E35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4.20. </w:t>
      </w:r>
      <w:r w:rsidR="00A22063" w:rsidRPr="007C5614">
        <w:rPr>
          <w:sz w:val="28"/>
          <w:szCs w:val="28"/>
        </w:rPr>
        <w:t>Деканат</w:t>
      </w:r>
      <w:r w:rsidR="00343959" w:rsidRPr="007C5614">
        <w:rPr>
          <w:sz w:val="28"/>
          <w:szCs w:val="28"/>
        </w:rPr>
        <w:t xml:space="preserve"> </w:t>
      </w:r>
      <w:r w:rsidR="00A22063" w:rsidRPr="007C5614">
        <w:rPr>
          <w:sz w:val="28"/>
          <w:szCs w:val="28"/>
        </w:rPr>
        <w:t xml:space="preserve">є робочим органом </w:t>
      </w:r>
      <w:r w:rsidR="00981D7F">
        <w:rPr>
          <w:sz w:val="28"/>
          <w:szCs w:val="28"/>
        </w:rPr>
        <w:t>Факультет</w:t>
      </w:r>
      <w:r w:rsidR="00DB4AD8" w:rsidRPr="007C5614">
        <w:rPr>
          <w:sz w:val="28"/>
          <w:szCs w:val="28"/>
        </w:rPr>
        <w:t xml:space="preserve">у, який </w:t>
      </w:r>
      <w:r w:rsidR="00343959" w:rsidRPr="007C5614">
        <w:rPr>
          <w:sz w:val="28"/>
          <w:szCs w:val="28"/>
        </w:rPr>
        <w:t>забезпечує</w:t>
      </w:r>
      <w:r w:rsidR="00DB4AD8" w:rsidRPr="007C5614">
        <w:rPr>
          <w:sz w:val="28"/>
          <w:szCs w:val="28"/>
        </w:rPr>
        <w:t xml:space="preserve"> </w:t>
      </w:r>
      <w:r w:rsidR="00A22063" w:rsidRPr="007C5614">
        <w:rPr>
          <w:sz w:val="28"/>
          <w:szCs w:val="28"/>
        </w:rPr>
        <w:t xml:space="preserve">оперативне </w:t>
      </w:r>
      <w:r w:rsidR="00DB4AD8" w:rsidRPr="007C5614">
        <w:rPr>
          <w:color w:val="000000"/>
          <w:sz w:val="28"/>
          <w:szCs w:val="28"/>
          <w:shd w:val="clear" w:color="auto" w:fill="FFFFFF"/>
        </w:rPr>
        <w:t>вирішення поточних питань</w:t>
      </w:r>
      <w:r w:rsidR="00343959" w:rsidRPr="007C5614">
        <w:rPr>
          <w:sz w:val="28"/>
          <w:szCs w:val="28"/>
        </w:rPr>
        <w:t xml:space="preserve">, зокрема: 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контроль за складанням і виконанням розкладу навчальних занять, за раціональним використанням аудиторного фонду;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контроль за виконанням графіку </w:t>
      </w:r>
      <w:r w:rsidR="000E50C1" w:rsidRPr="007C5614">
        <w:rPr>
          <w:sz w:val="28"/>
          <w:szCs w:val="28"/>
        </w:rPr>
        <w:t>освітнього</w:t>
      </w:r>
      <w:r w:rsidRPr="007C5614">
        <w:rPr>
          <w:sz w:val="28"/>
          <w:szCs w:val="28"/>
        </w:rPr>
        <w:t xml:space="preserve"> процесу;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контроль і аналіз стану навчальної та трудової дисципліни, контроль за відвідуванням навчальних занять студентами; 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контроль за дотриманням трудової дисципліни викладачами;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контроль за виконанням працівниками і студентами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 Правил внутрішнього</w:t>
      </w:r>
      <w:r w:rsidR="00A22063" w:rsidRPr="007C5614">
        <w:rPr>
          <w:sz w:val="28"/>
          <w:szCs w:val="28"/>
        </w:rPr>
        <w:t xml:space="preserve"> трудового</w:t>
      </w:r>
      <w:r w:rsidRPr="007C5614">
        <w:rPr>
          <w:sz w:val="28"/>
          <w:szCs w:val="28"/>
        </w:rPr>
        <w:t xml:space="preserve"> розпорядку;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організація обліку успішності студентів, ведення журналів академічних груп, заповнення відомостей обліку успішності, ведення навчальних карток і іншої документації, підведення підсумків та аналіз сесій;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організація і контроль за ліквідацією академічної заборгованості студентами;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ведення контингенту студентів, своєчасна підготовка наказів з особового складу студентів;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підготовка і подання документів на призначення стипендій, на переведення студентів із навчання за кошти фізичних, юридичних осіб на навчання за </w:t>
      </w:r>
      <w:r w:rsidR="00A22063" w:rsidRPr="007C5614">
        <w:rPr>
          <w:sz w:val="28"/>
          <w:szCs w:val="28"/>
        </w:rPr>
        <w:t>державним замовленням</w:t>
      </w:r>
      <w:r w:rsidRPr="007C5614">
        <w:rPr>
          <w:sz w:val="28"/>
          <w:szCs w:val="28"/>
        </w:rPr>
        <w:t>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оформлення академічних довідок</w:t>
      </w:r>
      <w:r w:rsidR="00981D7F">
        <w:rPr>
          <w:sz w:val="28"/>
          <w:szCs w:val="28"/>
        </w:rPr>
        <w:t>, додатків до дипломів</w:t>
      </w:r>
      <w:r w:rsidRPr="007C5614">
        <w:rPr>
          <w:sz w:val="28"/>
          <w:szCs w:val="28"/>
        </w:rPr>
        <w:t>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підготовка документації до атестації;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видач</w:t>
      </w:r>
      <w:r w:rsidR="00A22063" w:rsidRPr="007C5614">
        <w:rPr>
          <w:sz w:val="28"/>
          <w:szCs w:val="28"/>
        </w:rPr>
        <w:t>а</w:t>
      </w:r>
      <w:r w:rsidRPr="007C5614">
        <w:rPr>
          <w:sz w:val="28"/>
          <w:szCs w:val="28"/>
        </w:rPr>
        <w:t xml:space="preserve"> дипломів</w:t>
      </w:r>
      <w:r w:rsidR="005C4727">
        <w:rPr>
          <w:sz w:val="28"/>
          <w:szCs w:val="28"/>
        </w:rPr>
        <w:t xml:space="preserve"> та</w:t>
      </w:r>
      <w:r w:rsidRPr="007C5614">
        <w:rPr>
          <w:sz w:val="28"/>
          <w:szCs w:val="28"/>
        </w:rPr>
        <w:t xml:space="preserve"> додатків до них, підготовка відповідної документації;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видача студентських квитків та індивідуальних навчальних планів студентів;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контроль за складан</w:t>
      </w:r>
      <w:r w:rsidR="00245CD7" w:rsidRPr="007C5614">
        <w:rPr>
          <w:sz w:val="28"/>
          <w:szCs w:val="28"/>
        </w:rPr>
        <w:t xml:space="preserve">ням і виконанням планів роботи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 та кафедр;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підготовка й подання матеріалів до статистичн</w:t>
      </w:r>
      <w:r w:rsidR="00245CD7" w:rsidRPr="007C5614">
        <w:rPr>
          <w:sz w:val="28"/>
          <w:szCs w:val="28"/>
        </w:rPr>
        <w:t xml:space="preserve">их звітів та звітів про роботу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у.</w:t>
      </w:r>
    </w:p>
    <w:p w:rsidR="00502EC6" w:rsidRPr="007C5614" w:rsidRDefault="00463E35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4.21. </w:t>
      </w:r>
      <w:r w:rsidR="00EC228C" w:rsidRPr="007C5614">
        <w:rPr>
          <w:sz w:val="28"/>
          <w:szCs w:val="28"/>
        </w:rPr>
        <w:t xml:space="preserve">До складу деканату входять декан, заступники декана, секретар, диспетчер. </w:t>
      </w:r>
    </w:p>
    <w:p w:rsidR="00F86320" w:rsidRPr="007C5614" w:rsidRDefault="00463E35" w:rsidP="007C561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5614">
        <w:rPr>
          <w:color w:val="000000"/>
          <w:sz w:val="28"/>
          <w:szCs w:val="28"/>
          <w:lang w:val="uk-UA"/>
        </w:rPr>
        <w:t xml:space="preserve">4.22. </w:t>
      </w:r>
      <w:r w:rsidR="00EC228C" w:rsidRPr="007C5614">
        <w:rPr>
          <w:color w:val="000000"/>
          <w:sz w:val="28"/>
          <w:szCs w:val="28"/>
          <w:lang w:val="uk-UA"/>
        </w:rPr>
        <w:t xml:space="preserve">Органом громадського самоврядування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245CD7" w:rsidRPr="007C5614">
        <w:rPr>
          <w:color w:val="000000"/>
          <w:sz w:val="28"/>
          <w:szCs w:val="28"/>
          <w:lang w:val="uk-UA"/>
        </w:rPr>
        <w:t xml:space="preserve">у є </w:t>
      </w:r>
      <w:r w:rsidR="00D27A2E">
        <w:rPr>
          <w:color w:val="000000"/>
          <w:sz w:val="28"/>
          <w:szCs w:val="28"/>
          <w:lang w:val="uk-UA"/>
        </w:rPr>
        <w:t xml:space="preserve">загальні </w:t>
      </w:r>
      <w:r w:rsidR="00245CD7" w:rsidRPr="007C5614">
        <w:rPr>
          <w:color w:val="000000"/>
          <w:sz w:val="28"/>
          <w:szCs w:val="28"/>
          <w:lang w:val="uk-UA"/>
        </w:rPr>
        <w:t xml:space="preserve">збори трудового колективу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EC228C" w:rsidRPr="007C5614">
        <w:rPr>
          <w:color w:val="000000"/>
          <w:sz w:val="28"/>
          <w:szCs w:val="28"/>
          <w:lang w:val="uk-UA"/>
        </w:rPr>
        <w:t xml:space="preserve">у, включаючи виборних представників </w:t>
      </w:r>
      <w:r w:rsidR="00EC228C" w:rsidRPr="007C5614">
        <w:rPr>
          <w:color w:val="000000"/>
          <w:sz w:val="28"/>
          <w:szCs w:val="28"/>
          <w:lang w:val="uk-UA"/>
        </w:rPr>
        <w:lastRenderedPageBreak/>
        <w:t xml:space="preserve">з числа студентів </w:t>
      </w:r>
      <w:r w:rsidR="007C4CC5" w:rsidRPr="007C5614">
        <w:rPr>
          <w:color w:val="000000"/>
          <w:sz w:val="28"/>
          <w:szCs w:val="28"/>
          <w:lang w:val="uk-UA"/>
        </w:rPr>
        <w:t xml:space="preserve">(далі </w:t>
      </w:r>
      <w:r w:rsidR="00D27A2E">
        <w:rPr>
          <w:color w:val="000000"/>
          <w:sz w:val="28"/>
          <w:szCs w:val="28"/>
          <w:lang w:val="uk-UA"/>
        </w:rPr>
        <w:t xml:space="preserve">- </w:t>
      </w:r>
      <w:r w:rsidR="002E5CEA" w:rsidRPr="007C5614">
        <w:rPr>
          <w:color w:val="000000"/>
          <w:sz w:val="28"/>
          <w:szCs w:val="28"/>
          <w:lang w:val="uk-UA"/>
        </w:rPr>
        <w:t xml:space="preserve">загальні </w:t>
      </w:r>
      <w:r w:rsidR="007C4CC5" w:rsidRPr="007C5614">
        <w:rPr>
          <w:color w:val="000000"/>
          <w:sz w:val="28"/>
          <w:szCs w:val="28"/>
          <w:lang w:val="uk-UA"/>
        </w:rPr>
        <w:t>збори</w:t>
      </w:r>
      <w:r w:rsidR="00E978C1">
        <w:rPr>
          <w:color w:val="000000"/>
          <w:sz w:val="28"/>
          <w:szCs w:val="28"/>
          <w:lang w:val="uk-UA"/>
        </w:rPr>
        <w:t xml:space="preserve">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E978C1">
        <w:rPr>
          <w:color w:val="000000"/>
          <w:sz w:val="28"/>
          <w:szCs w:val="28"/>
          <w:lang w:val="uk-UA"/>
        </w:rPr>
        <w:t>у</w:t>
      </w:r>
      <w:r w:rsidR="007C4CC5" w:rsidRPr="007C5614">
        <w:rPr>
          <w:color w:val="000000"/>
          <w:sz w:val="28"/>
          <w:szCs w:val="28"/>
          <w:lang w:val="uk-UA"/>
        </w:rPr>
        <w:t>)</w:t>
      </w:r>
      <w:r w:rsidR="00EC228C" w:rsidRPr="007C5614">
        <w:rPr>
          <w:color w:val="000000"/>
          <w:sz w:val="28"/>
          <w:szCs w:val="28"/>
          <w:lang w:val="uk-UA"/>
        </w:rPr>
        <w:t>.</w:t>
      </w:r>
      <w:bookmarkStart w:id="3" w:name="n638"/>
      <w:bookmarkEnd w:id="3"/>
      <w:r w:rsidR="007C4CC5" w:rsidRPr="007C5614">
        <w:rPr>
          <w:color w:val="000000"/>
          <w:sz w:val="28"/>
          <w:szCs w:val="28"/>
          <w:lang w:val="uk-UA"/>
        </w:rPr>
        <w:t xml:space="preserve"> </w:t>
      </w:r>
      <w:r w:rsidR="00EC228C" w:rsidRPr="007C5614">
        <w:rPr>
          <w:color w:val="000000"/>
          <w:sz w:val="28"/>
          <w:szCs w:val="28"/>
          <w:lang w:val="uk-UA"/>
        </w:rPr>
        <w:t>Порядок скликання</w:t>
      </w:r>
      <w:r w:rsidR="002B023A" w:rsidRPr="007C5614">
        <w:rPr>
          <w:color w:val="000000"/>
          <w:sz w:val="28"/>
          <w:szCs w:val="28"/>
          <w:lang w:val="uk-UA"/>
        </w:rPr>
        <w:t xml:space="preserve"> загальних</w:t>
      </w:r>
      <w:r w:rsidR="00EC228C" w:rsidRPr="007C5614">
        <w:rPr>
          <w:color w:val="000000"/>
          <w:sz w:val="28"/>
          <w:szCs w:val="28"/>
          <w:lang w:val="uk-UA"/>
        </w:rPr>
        <w:t xml:space="preserve"> </w:t>
      </w:r>
      <w:r w:rsidR="002E5CEA" w:rsidRPr="007C5614">
        <w:rPr>
          <w:color w:val="000000"/>
          <w:sz w:val="28"/>
          <w:szCs w:val="28"/>
          <w:lang w:val="uk-UA"/>
        </w:rPr>
        <w:t xml:space="preserve">зборів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EC228C" w:rsidRPr="007C5614">
        <w:rPr>
          <w:color w:val="000000"/>
          <w:sz w:val="28"/>
          <w:szCs w:val="28"/>
          <w:lang w:val="uk-UA"/>
        </w:rPr>
        <w:t xml:space="preserve">у та </w:t>
      </w:r>
      <w:r w:rsidR="002B023A" w:rsidRPr="007C5614">
        <w:rPr>
          <w:color w:val="000000"/>
          <w:sz w:val="28"/>
          <w:szCs w:val="28"/>
          <w:lang w:val="uk-UA"/>
        </w:rPr>
        <w:t>їх</w:t>
      </w:r>
      <w:r w:rsidR="00EC228C" w:rsidRPr="007C5614">
        <w:rPr>
          <w:color w:val="000000"/>
          <w:sz w:val="28"/>
          <w:szCs w:val="28"/>
          <w:lang w:val="uk-UA"/>
        </w:rPr>
        <w:t xml:space="preserve"> діяльності визначається </w:t>
      </w:r>
      <w:r w:rsidR="00F86320" w:rsidRPr="007C5614">
        <w:rPr>
          <w:color w:val="000000"/>
          <w:sz w:val="28"/>
          <w:szCs w:val="28"/>
          <w:lang w:val="uk-UA"/>
        </w:rPr>
        <w:t>П</w:t>
      </w:r>
      <w:r w:rsidR="002E5CEA" w:rsidRPr="007C5614">
        <w:rPr>
          <w:color w:val="000000"/>
          <w:sz w:val="28"/>
          <w:szCs w:val="28"/>
          <w:lang w:val="uk-UA"/>
        </w:rPr>
        <w:t>оложенням</w:t>
      </w:r>
      <w:r w:rsidR="005C4727">
        <w:rPr>
          <w:color w:val="000000"/>
          <w:sz w:val="28"/>
          <w:szCs w:val="28"/>
          <w:lang w:val="uk-UA"/>
        </w:rPr>
        <w:t xml:space="preserve"> про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EC228C" w:rsidRPr="007C5614">
        <w:rPr>
          <w:color w:val="000000"/>
          <w:sz w:val="28"/>
          <w:szCs w:val="28"/>
          <w:lang w:val="uk-UA"/>
        </w:rPr>
        <w:t>.</w:t>
      </w:r>
      <w:r w:rsidR="007C4CC5" w:rsidRPr="007C5614">
        <w:rPr>
          <w:color w:val="000000"/>
          <w:sz w:val="28"/>
          <w:szCs w:val="28"/>
          <w:lang w:val="uk-UA"/>
        </w:rPr>
        <w:t xml:space="preserve"> </w:t>
      </w:r>
      <w:bookmarkStart w:id="4" w:name="n639"/>
      <w:bookmarkEnd w:id="4"/>
    </w:p>
    <w:p w:rsidR="00142FAE" w:rsidRPr="00142FAE" w:rsidRDefault="00F86320" w:rsidP="00142FA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C5614">
        <w:rPr>
          <w:color w:val="000000"/>
          <w:sz w:val="28"/>
          <w:szCs w:val="28"/>
          <w:lang w:val="uk-UA"/>
        </w:rPr>
        <w:t xml:space="preserve">До складу загальних зборів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7C4CC5" w:rsidRPr="007C5614">
        <w:rPr>
          <w:color w:val="000000"/>
          <w:sz w:val="28"/>
          <w:szCs w:val="28"/>
          <w:lang w:val="uk-UA"/>
        </w:rPr>
        <w:t>у входять</w:t>
      </w:r>
      <w:r w:rsidR="00EC228C" w:rsidRPr="007C5614">
        <w:rPr>
          <w:color w:val="000000"/>
          <w:sz w:val="28"/>
          <w:szCs w:val="28"/>
          <w:lang w:val="uk-UA"/>
        </w:rPr>
        <w:t xml:space="preserve"> всі працівник</w:t>
      </w:r>
      <w:r w:rsidRPr="007C5614">
        <w:rPr>
          <w:color w:val="000000"/>
          <w:sz w:val="28"/>
          <w:szCs w:val="28"/>
          <w:lang w:val="uk-UA"/>
        </w:rPr>
        <w:t>и</w:t>
      </w:r>
      <w:r w:rsidR="00E978C1">
        <w:rPr>
          <w:color w:val="000000"/>
          <w:sz w:val="28"/>
          <w:szCs w:val="28"/>
          <w:lang w:val="uk-UA"/>
        </w:rPr>
        <w:t xml:space="preserve">, які працюють на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E978C1">
        <w:rPr>
          <w:color w:val="000000"/>
          <w:sz w:val="28"/>
          <w:szCs w:val="28"/>
          <w:lang w:val="uk-UA"/>
        </w:rPr>
        <w:t>і на постійній основі</w:t>
      </w:r>
      <w:r w:rsidR="00EC228C" w:rsidRPr="007C5614">
        <w:rPr>
          <w:color w:val="000000"/>
          <w:sz w:val="28"/>
          <w:szCs w:val="28"/>
          <w:lang w:val="uk-UA"/>
        </w:rPr>
        <w:t xml:space="preserve"> та виборні представники з числа</w:t>
      </w:r>
      <w:r w:rsidRPr="007C5614">
        <w:rPr>
          <w:color w:val="000000"/>
          <w:sz w:val="28"/>
          <w:szCs w:val="28"/>
          <w:lang w:val="uk-UA"/>
        </w:rPr>
        <w:t xml:space="preserve"> студентів </w:t>
      </w:r>
      <w:r w:rsidR="00981D7F">
        <w:rPr>
          <w:sz w:val="28"/>
          <w:szCs w:val="28"/>
          <w:lang w:val="uk-UA"/>
        </w:rPr>
        <w:t>Факультет</w:t>
      </w:r>
      <w:r w:rsidR="00142FAE" w:rsidRPr="00142FAE">
        <w:rPr>
          <w:sz w:val="28"/>
          <w:szCs w:val="28"/>
          <w:lang w:val="uk-UA"/>
        </w:rPr>
        <w:t xml:space="preserve">у у кількості не менш як 15 відсотків від загальної кількості членів загальних зборів </w:t>
      </w:r>
      <w:r w:rsidR="00981D7F">
        <w:rPr>
          <w:sz w:val="28"/>
          <w:szCs w:val="28"/>
          <w:lang w:val="uk-UA"/>
        </w:rPr>
        <w:t>Факультет</w:t>
      </w:r>
      <w:r w:rsidR="00142FAE" w:rsidRPr="00142FAE">
        <w:rPr>
          <w:sz w:val="28"/>
          <w:szCs w:val="28"/>
          <w:lang w:val="uk-UA"/>
        </w:rPr>
        <w:t xml:space="preserve">у, які обираються шляхом прямих таємних виборів щороку у жовтні. </w:t>
      </w:r>
      <w:bookmarkStart w:id="5" w:name="n640"/>
      <w:bookmarkEnd w:id="5"/>
      <w:r w:rsidR="00142FAE" w:rsidRPr="00142FAE">
        <w:rPr>
          <w:sz w:val="28"/>
          <w:szCs w:val="28"/>
          <w:lang w:val="uk-UA"/>
        </w:rPr>
        <w:t xml:space="preserve">На першому засіданні з числа учасників загальних зборів </w:t>
      </w:r>
      <w:r w:rsidR="00981D7F">
        <w:rPr>
          <w:sz w:val="28"/>
          <w:szCs w:val="28"/>
          <w:lang w:val="uk-UA"/>
        </w:rPr>
        <w:t>Факультет</w:t>
      </w:r>
      <w:r w:rsidR="00142FAE" w:rsidRPr="00142FAE">
        <w:rPr>
          <w:sz w:val="28"/>
          <w:szCs w:val="28"/>
          <w:lang w:val="uk-UA"/>
        </w:rPr>
        <w:t xml:space="preserve">у обираються голова, заступник голови та секретар загальних зборів </w:t>
      </w:r>
      <w:r w:rsidR="00981D7F">
        <w:rPr>
          <w:sz w:val="28"/>
          <w:szCs w:val="28"/>
          <w:lang w:val="uk-UA"/>
        </w:rPr>
        <w:t>Факультет</w:t>
      </w:r>
      <w:r w:rsidR="00142FAE" w:rsidRPr="00142FAE">
        <w:rPr>
          <w:sz w:val="28"/>
          <w:szCs w:val="28"/>
          <w:lang w:val="uk-UA"/>
        </w:rPr>
        <w:t xml:space="preserve">у. Термін повноважень голови, заступника голови та секретаря загальних зборів </w:t>
      </w:r>
      <w:r w:rsidR="00981D7F">
        <w:rPr>
          <w:sz w:val="28"/>
          <w:szCs w:val="28"/>
          <w:lang w:val="uk-UA"/>
        </w:rPr>
        <w:t>Факультет</w:t>
      </w:r>
      <w:r w:rsidR="00142FAE" w:rsidRPr="00142FAE">
        <w:rPr>
          <w:sz w:val="28"/>
          <w:szCs w:val="28"/>
          <w:lang w:val="uk-UA"/>
        </w:rPr>
        <w:t>у складає п’ять років.</w:t>
      </w:r>
    </w:p>
    <w:p w:rsidR="00142FAE" w:rsidRPr="00142FAE" w:rsidRDefault="00142FAE" w:rsidP="00142FA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142FAE">
        <w:rPr>
          <w:sz w:val="28"/>
          <w:szCs w:val="28"/>
          <w:lang w:val="uk-UA"/>
        </w:rPr>
        <w:t xml:space="preserve">Загальні збори </w:t>
      </w:r>
      <w:r w:rsidR="00981D7F">
        <w:rPr>
          <w:sz w:val="28"/>
          <w:szCs w:val="28"/>
          <w:lang w:val="uk-UA"/>
        </w:rPr>
        <w:t>Факультет</w:t>
      </w:r>
      <w:r w:rsidRPr="00142FAE">
        <w:rPr>
          <w:sz w:val="28"/>
          <w:szCs w:val="28"/>
          <w:lang w:val="uk-UA"/>
        </w:rPr>
        <w:t xml:space="preserve">у скликаються не рідше одного разу на рік. Рішення про дату, час та місце проведення планових загальних зборів </w:t>
      </w:r>
      <w:r w:rsidR="00981D7F">
        <w:rPr>
          <w:sz w:val="28"/>
          <w:szCs w:val="28"/>
          <w:lang w:val="uk-UA"/>
        </w:rPr>
        <w:t>Факультет</w:t>
      </w:r>
      <w:r w:rsidRPr="00142FAE">
        <w:rPr>
          <w:sz w:val="28"/>
          <w:szCs w:val="28"/>
          <w:lang w:val="uk-UA"/>
        </w:rPr>
        <w:t xml:space="preserve">у приймає голова загальних зборів </w:t>
      </w:r>
      <w:r w:rsidR="00981D7F">
        <w:rPr>
          <w:sz w:val="28"/>
          <w:szCs w:val="28"/>
          <w:lang w:val="uk-UA"/>
        </w:rPr>
        <w:t>Факультет</w:t>
      </w:r>
      <w:r w:rsidRPr="00142FAE">
        <w:rPr>
          <w:sz w:val="28"/>
          <w:szCs w:val="28"/>
          <w:lang w:val="uk-UA"/>
        </w:rPr>
        <w:t xml:space="preserve">у. Позачергово загальні збори </w:t>
      </w:r>
      <w:r w:rsidR="00981D7F">
        <w:rPr>
          <w:sz w:val="28"/>
          <w:szCs w:val="28"/>
          <w:lang w:val="uk-UA"/>
        </w:rPr>
        <w:t>Факультет</w:t>
      </w:r>
      <w:r w:rsidRPr="00142FAE">
        <w:rPr>
          <w:sz w:val="28"/>
          <w:szCs w:val="28"/>
          <w:lang w:val="uk-UA"/>
        </w:rPr>
        <w:t xml:space="preserve">у можуть бути скликані за рішенням вченої ради </w:t>
      </w:r>
      <w:r w:rsidR="00981D7F">
        <w:rPr>
          <w:sz w:val="28"/>
          <w:szCs w:val="28"/>
          <w:lang w:val="uk-UA"/>
        </w:rPr>
        <w:t>Факультет</w:t>
      </w:r>
      <w:r w:rsidRPr="00142FAE">
        <w:rPr>
          <w:sz w:val="28"/>
          <w:szCs w:val="28"/>
          <w:lang w:val="uk-UA"/>
        </w:rPr>
        <w:t xml:space="preserve">у або за ініціативою не менше третини учасників загальних зборів </w:t>
      </w:r>
      <w:r w:rsidR="00981D7F">
        <w:rPr>
          <w:sz w:val="28"/>
          <w:szCs w:val="28"/>
          <w:lang w:val="uk-UA"/>
        </w:rPr>
        <w:t>Факультет</w:t>
      </w:r>
      <w:r w:rsidRPr="00142FAE">
        <w:rPr>
          <w:sz w:val="28"/>
          <w:szCs w:val="28"/>
          <w:lang w:val="uk-UA"/>
        </w:rPr>
        <w:t>у. Секретар повідомляє всіх учасників про дату та місце проведення загальних зборів.</w:t>
      </w:r>
    </w:p>
    <w:p w:rsidR="00EC228C" w:rsidRPr="00A34341" w:rsidRDefault="00463E35" w:rsidP="007C561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34341">
        <w:rPr>
          <w:color w:val="000000"/>
          <w:sz w:val="28"/>
          <w:szCs w:val="28"/>
          <w:lang w:val="uk-UA"/>
        </w:rPr>
        <w:t xml:space="preserve">4.23. </w:t>
      </w:r>
      <w:r w:rsidR="00E978C1" w:rsidRPr="00A34341">
        <w:rPr>
          <w:color w:val="000000"/>
          <w:sz w:val="28"/>
          <w:szCs w:val="28"/>
          <w:lang w:val="uk-UA"/>
        </w:rPr>
        <w:t>Загальні з</w:t>
      </w:r>
      <w:r w:rsidR="00AC417A" w:rsidRPr="00A34341">
        <w:rPr>
          <w:color w:val="000000"/>
          <w:sz w:val="28"/>
          <w:szCs w:val="28"/>
          <w:lang w:val="uk-UA"/>
        </w:rPr>
        <w:t xml:space="preserve">бори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="00EC228C" w:rsidRPr="00A34341">
        <w:rPr>
          <w:color w:val="000000"/>
          <w:sz w:val="28"/>
          <w:szCs w:val="28"/>
          <w:lang w:val="uk-UA"/>
        </w:rPr>
        <w:t>у:</w:t>
      </w:r>
    </w:p>
    <w:p w:rsidR="00EC228C" w:rsidRPr="00A34341" w:rsidRDefault="00AC417A" w:rsidP="007C5614">
      <w:pPr>
        <w:pStyle w:val="rvps2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" w:name="n642"/>
      <w:bookmarkEnd w:id="6"/>
      <w:r w:rsidRPr="00A34341">
        <w:rPr>
          <w:color w:val="000000"/>
          <w:sz w:val="28"/>
          <w:szCs w:val="28"/>
          <w:lang w:val="uk-UA"/>
        </w:rPr>
        <w:t>оцінюють</w:t>
      </w:r>
      <w:r w:rsidR="00EC228C" w:rsidRPr="00A34341">
        <w:rPr>
          <w:color w:val="000000"/>
          <w:sz w:val="28"/>
          <w:szCs w:val="28"/>
          <w:lang w:val="uk-UA"/>
        </w:rPr>
        <w:t xml:space="preserve"> діяльність </w:t>
      </w:r>
      <w:r w:rsidRPr="00A34341">
        <w:rPr>
          <w:color w:val="000000"/>
          <w:sz w:val="28"/>
          <w:szCs w:val="28"/>
          <w:lang w:val="uk-UA"/>
        </w:rPr>
        <w:t>декана</w:t>
      </w:r>
      <w:r w:rsidR="00EC228C" w:rsidRPr="00A34341">
        <w:rPr>
          <w:color w:val="000000"/>
          <w:sz w:val="28"/>
          <w:szCs w:val="28"/>
          <w:lang w:val="uk-UA"/>
        </w:rPr>
        <w:t>;</w:t>
      </w:r>
    </w:p>
    <w:p w:rsidR="00EC228C" w:rsidRPr="00A34341" w:rsidRDefault="00EC228C" w:rsidP="007C5614">
      <w:pPr>
        <w:pStyle w:val="rvps2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643"/>
      <w:bookmarkEnd w:id="7"/>
      <w:r w:rsidRPr="00A34341">
        <w:rPr>
          <w:color w:val="000000"/>
          <w:sz w:val="28"/>
          <w:szCs w:val="28"/>
          <w:lang w:val="uk-UA"/>
        </w:rPr>
        <w:t>затверджу</w:t>
      </w:r>
      <w:r w:rsidR="00AC417A" w:rsidRPr="00A34341">
        <w:rPr>
          <w:color w:val="000000"/>
          <w:sz w:val="28"/>
          <w:szCs w:val="28"/>
          <w:lang w:val="uk-UA"/>
        </w:rPr>
        <w:t>ють</w:t>
      </w:r>
      <w:r w:rsidRPr="00A34341">
        <w:rPr>
          <w:color w:val="000000"/>
          <w:sz w:val="28"/>
          <w:szCs w:val="28"/>
          <w:lang w:val="uk-UA"/>
        </w:rPr>
        <w:t xml:space="preserve"> річний звіт про діяльність</w:t>
      </w:r>
      <w:r w:rsidR="00AC417A" w:rsidRPr="00A34341">
        <w:rPr>
          <w:color w:val="000000"/>
          <w:sz w:val="28"/>
          <w:szCs w:val="28"/>
          <w:lang w:val="uk-UA"/>
        </w:rPr>
        <w:t xml:space="preserve">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Pr="00A34341">
        <w:rPr>
          <w:color w:val="000000"/>
          <w:sz w:val="28"/>
          <w:szCs w:val="28"/>
          <w:lang w:val="uk-UA"/>
        </w:rPr>
        <w:t>у;</w:t>
      </w:r>
    </w:p>
    <w:p w:rsidR="00EC228C" w:rsidRPr="00A34341" w:rsidRDefault="00EC228C" w:rsidP="007C5614">
      <w:pPr>
        <w:pStyle w:val="rvps2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644"/>
      <w:bookmarkEnd w:id="8"/>
      <w:r w:rsidRPr="00A34341">
        <w:rPr>
          <w:color w:val="000000"/>
          <w:sz w:val="28"/>
          <w:szCs w:val="28"/>
          <w:lang w:val="uk-UA"/>
        </w:rPr>
        <w:t>пода</w:t>
      </w:r>
      <w:r w:rsidR="00AC417A" w:rsidRPr="00A34341">
        <w:rPr>
          <w:color w:val="000000"/>
          <w:sz w:val="28"/>
          <w:szCs w:val="28"/>
          <w:lang w:val="uk-UA"/>
        </w:rPr>
        <w:t>ють</w:t>
      </w:r>
      <w:r w:rsidRPr="00A34341">
        <w:rPr>
          <w:color w:val="000000"/>
          <w:sz w:val="28"/>
          <w:szCs w:val="28"/>
          <w:lang w:val="uk-UA"/>
        </w:rPr>
        <w:t xml:space="preserve"> </w:t>
      </w:r>
      <w:r w:rsidR="002E5CEA" w:rsidRPr="00A34341">
        <w:rPr>
          <w:color w:val="000000"/>
          <w:sz w:val="28"/>
          <w:szCs w:val="28"/>
          <w:lang w:val="uk-UA"/>
        </w:rPr>
        <w:t>ректору</w:t>
      </w:r>
      <w:r w:rsidRPr="00A34341">
        <w:rPr>
          <w:color w:val="000000"/>
          <w:sz w:val="28"/>
          <w:szCs w:val="28"/>
          <w:lang w:val="uk-UA"/>
        </w:rPr>
        <w:t xml:space="preserve"> </w:t>
      </w:r>
      <w:r w:rsidR="00E978C1" w:rsidRPr="00A34341">
        <w:rPr>
          <w:color w:val="000000"/>
          <w:sz w:val="28"/>
          <w:szCs w:val="28"/>
          <w:lang w:val="uk-UA"/>
        </w:rPr>
        <w:t>подання</w:t>
      </w:r>
      <w:r w:rsidRPr="00A34341">
        <w:rPr>
          <w:color w:val="000000"/>
          <w:sz w:val="28"/>
          <w:szCs w:val="28"/>
          <w:lang w:val="uk-UA"/>
        </w:rPr>
        <w:t xml:space="preserve"> щодо відкликання з посади </w:t>
      </w:r>
      <w:r w:rsidR="002E5CEA" w:rsidRPr="00A34341">
        <w:rPr>
          <w:color w:val="000000"/>
          <w:sz w:val="28"/>
          <w:szCs w:val="28"/>
          <w:lang w:val="uk-UA"/>
        </w:rPr>
        <w:t xml:space="preserve">декана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Pr="00A34341">
        <w:rPr>
          <w:color w:val="000000"/>
          <w:sz w:val="28"/>
          <w:szCs w:val="28"/>
          <w:lang w:val="uk-UA"/>
        </w:rPr>
        <w:t>у;</w:t>
      </w:r>
    </w:p>
    <w:p w:rsidR="00EC228C" w:rsidRPr="00A34341" w:rsidRDefault="00EC228C" w:rsidP="007C5614">
      <w:pPr>
        <w:pStyle w:val="rvps2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" w:name="n645"/>
      <w:bookmarkEnd w:id="9"/>
      <w:r w:rsidRPr="00A34341">
        <w:rPr>
          <w:color w:val="000000"/>
          <w:sz w:val="28"/>
          <w:szCs w:val="28"/>
          <w:lang w:val="uk-UA"/>
        </w:rPr>
        <w:t>обира</w:t>
      </w:r>
      <w:r w:rsidR="00AC417A" w:rsidRPr="00A34341">
        <w:rPr>
          <w:color w:val="000000"/>
          <w:sz w:val="28"/>
          <w:szCs w:val="28"/>
          <w:lang w:val="uk-UA"/>
        </w:rPr>
        <w:t>ють</w:t>
      </w:r>
      <w:r w:rsidRPr="00A34341">
        <w:rPr>
          <w:color w:val="000000"/>
          <w:sz w:val="28"/>
          <w:szCs w:val="28"/>
          <w:lang w:val="uk-UA"/>
        </w:rPr>
        <w:t xml:space="preserve"> виборни</w:t>
      </w:r>
      <w:r w:rsidR="00AC417A" w:rsidRPr="00A34341">
        <w:rPr>
          <w:color w:val="000000"/>
          <w:sz w:val="28"/>
          <w:szCs w:val="28"/>
          <w:lang w:val="uk-UA"/>
        </w:rPr>
        <w:t xml:space="preserve">х представників до вченої ради </w:t>
      </w:r>
      <w:r w:rsidR="00981D7F">
        <w:rPr>
          <w:color w:val="000000"/>
          <w:sz w:val="28"/>
          <w:szCs w:val="28"/>
          <w:lang w:val="uk-UA"/>
        </w:rPr>
        <w:t>Факультет</w:t>
      </w:r>
      <w:r w:rsidRPr="00A34341">
        <w:rPr>
          <w:color w:val="000000"/>
          <w:sz w:val="28"/>
          <w:szCs w:val="28"/>
          <w:lang w:val="uk-UA"/>
        </w:rPr>
        <w:t>у;</w:t>
      </w:r>
    </w:p>
    <w:p w:rsidR="00EC228C" w:rsidRPr="00A34341" w:rsidRDefault="00EC228C" w:rsidP="007C5614">
      <w:pPr>
        <w:pStyle w:val="rvps2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" w:name="n646"/>
      <w:bookmarkEnd w:id="10"/>
      <w:r w:rsidRPr="00A34341">
        <w:rPr>
          <w:color w:val="000000"/>
          <w:sz w:val="28"/>
          <w:szCs w:val="28"/>
          <w:lang w:val="uk-UA"/>
        </w:rPr>
        <w:t>обира</w:t>
      </w:r>
      <w:r w:rsidR="00012525" w:rsidRPr="00A34341">
        <w:rPr>
          <w:color w:val="000000"/>
          <w:sz w:val="28"/>
          <w:szCs w:val="28"/>
          <w:lang w:val="uk-UA"/>
        </w:rPr>
        <w:t>ють</w:t>
      </w:r>
      <w:r w:rsidRPr="00A34341">
        <w:rPr>
          <w:color w:val="000000"/>
          <w:sz w:val="28"/>
          <w:szCs w:val="28"/>
          <w:lang w:val="uk-UA"/>
        </w:rPr>
        <w:t xml:space="preserve"> делегатів </w:t>
      </w:r>
      <w:r w:rsidR="00E978C1" w:rsidRPr="00A34341">
        <w:rPr>
          <w:color w:val="000000"/>
          <w:sz w:val="28"/>
          <w:szCs w:val="28"/>
          <w:lang w:val="uk-UA"/>
        </w:rPr>
        <w:t>на конференцію</w:t>
      </w:r>
      <w:r w:rsidR="002E5CEA" w:rsidRPr="00A34341">
        <w:rPr>
          <w:color w:val="000000"/>
          <w:sz w:val="28"/>
          <w:szCs w:val="28"/>
          <w:lang w:val="uk-UA"/>
        </w:rPr>
        <w:t xml:space="preserve"> </w:t>
      </w:r>
      <w:r w:rsidR="00E978C1" w:rsidRPr="00A34341">
        <w:rPr>
          <w:color w:val="000000"/>
          <w:sz w:val="28"/>
          <w:szCs w:val="28"/>
          <w:lang w:val="uk-UA"/>
        </w:rPr>
        <w:t xml:space="preserve">трудового колективу </w:t>
      </w:r>
      <w:r w:rsidR="00704427" w:rsidRPr="00A34341">
        <w:rPr>
          <w:color w:val="000000"/>
          <w:sz w:val="28"/>
          <w:szCs w:val="28"/>
          <w:lang w:val="uk-UA"/>
        </w:rPr>
        <w:t>У</w:t>
      </w:r>
      <w:r w:rsidR="002E5CEA" w:rsidRPr="00A34341">
        <w:rPr>
          <w:color w:val="000000"/>
          <w:sz w:val="28"/>
          <w:szCs w:val="28"/>
          <w:lang w:val="uk-UA"/>
        </w:rPr>
        <w:t>ніверситету</w:t>
      </w:r>
      <w:r w:rsidR="00704427" w:rsidRPr="00A34341">
        <w:rPr>
          <w:color w:val="000000"/>
          <w:sz w:val="28"/>
          <w:szCs w:val="28"/>
          <w:lang w:val="uk-UA"/>
        </w:rPr>
        <w:t>;</w:t>
      </w:r>
    </w:p>
    <w:p w:rsidR="002B023A" w:rsidRPr="007C5614" w:rsidRDefault="002B023A" w:rsidP="007C5614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розгл</w:t>
      </w:r>
      <w:r w:rsidR="00012525" w:rsidRPr="007C5614">
        <w:rPr>
          <w:sz w:val="28"/>
          <w:szCs w:val="28"/>
        </w:rPr>
        <w:t xml:space="preserve">ядають інші питання діяльності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у.</w:t>
      </w:r>
    </w:p>
    <w:p w:rsidR="00343959" w:rsidRPr="007C5614" w:rsidRDefault="00463E35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4.24. </w:t>
      </w:r>
      <w:r w:rsidR="00E978C1">
        <w:rPr>
          <w:sz w:val="28"/>
          <w:szCs w:val="28"/>
        </w:rPr>
        <w:t>Загальні з</w:t>
      </w:r>
      <w:r w:rsidR="00343959" w:rsidRPr="007C5614">
        <w:rPr>
          <w:sz w:val="28"/>
          <w:szCs w:val="28"/>
        </w:rPr>
        <w:t xml:space="preserve">бори </w:t>
      </w:r>
      <w:r w:rsidR="00981D7F">
        <w:rPr>
          <w:sz w:val="28"/>
          <w:szCs w:val="28"/>
        </w:rPr>
        <w:t>Факультет</w:t>
      </w:r>
      <w:r w:rsidR="00E978C1">
        <w:rPr>
          <w:sz w:val="28"/>
          <w:szCs w:val="28"/>
        </w:rPr>
        <w:t xml:space="preserve">у </w:t>
      </w:r>
      <w:r w:rsidR="00343959" w:rsidRPr="007C5614">
        <w:rPr>
          <w:sz w:val="28"/>
          <w:szCs w:val="28"/>
        </w:rPr>
        <w:t>вважаються правомо</w:t>
      </w:r>
      <w:r w:rsidR="00E978C1">
        <w:rPr>
          <w:sz w:val="28"/>
          <w:szCs w:val="28"/>
        </w:rPr>
        <w:t>ч</w:t>
      </w:r>
      <w:r w:rsidR="00343959" w:rsidRPr="007C5614">
        <w:rPr>
          <w:sz w:val="28"/>
          <w:szCs w:val="28"/>
        </w:rPr>
        <w:t xml:space="preserve">ними, якщо в їх роботі бере участь </w:t>
      </w:r>
      <w:r w:rsidR="00D27A2E">
        <w:rPr>
          <w:sz w:val="28"/>
          <w:szCs w:val="28"/>
        </w:rPr>
        <w:t xml:space="preserve">не менше 2/3 </w:t>
      </w:r>
      <w:r w:rsidR="001E3347">
        <w:rPr>
          <w:sz w:val="28"/>
          <w:szCs w:val="28"/>
        </w:rPr>
        <w:t>їх учасників</w:t>
      </w:r>
      <w:r w:rsidR="00343959" w:rsidRPr="007C5614">
        <w:rPr>
          <w:sz w:val="28"/>
          <w:szCs w:val="28"/>
        </w:rPr>
        <w:t xml:space="preserve">. Рішення приймаються </w:t>
      </w:r>
      <w:r w:rsidR="002B023A" w:rsidRPr="007C5614">
        <w:rPr>
          <w:sz w:val="28"/>
          <w:szCs w:val="28"/>
        </w:rPr>
        <w:t xml:space="preserve">простою </w:t>
      </w:r>
      <w:r w:rsidR="00343959" w:rsidRPr="007C5614">
        <w:rPr>
          <w:sz w:val="28"/>
          <w:szCs w:val="28"/>
        </w:rPr>
        <w:t xml:space="preserve">більшістю голосів присутніх. </w:t>
      </w:r>
    </w:p>
    <w:p w:rsidR="00343959" w:rsidRPr="007C5614" w:rsidRDefault="00463E35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4.25. </w:t>
      </w:r>
      <w:r w:rsidR="00343959" w:rsidRPr="007C5614">
        <w:rPr>
          <w:sz w:val="28"/>
          <w:szCs w:val="28"/>
        </w:rPr>
        <w:t xml:space="preserve">На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і створюються і діють органи студентського самоврядування у формі студентської ради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у, студентської ради академічної групи, старостатів, студентських деканатів тощо. Діяльність органів студентського самоврядування здійснюється відповідно до Положення про студентське самоврядування Університету. </w:t>
      </w:r>
    </w:p>
    <w:p w:rsidR="00343959" w:rsidRPr="007C5614" w:rsidRDefault="00463E35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4.26. </w:t>
      </w:r>
      <w:r w:rsidR="00343959" w:rsidRPr="007C5614">
        <w:rPr>
          <w:sz w:val="28"/>
          <w:szCs w:val="28"/>
        </w:rPr>
        <w:t xml:space="preserve">Основні завдання органів студентського самоврядування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у: </w:t>
      </w:r>
    </w:p>
    <w:p w:rsidR="00E978C1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- </w:t>
      </w:r>
      <w:r w:rsidR="00E978C1">
        <w:rPr>
          <w:sz w:val="28"/>
          <w:szCs w:val="28"/>
        </w:rPr>
        <w:t xml:space="preserve">участь в організації освітнього процесу на </w:t>
      </w:r>
      <w:r w:rsidR="00981D7F">
        <w:rPr>
          <w:sz w:val="28"/>
          <w:szCs w:val="28"/>
        </w:rPr>
        <w:t>Факультет</w:t>
      </w:r>
      <w:r w:rsidR="00E978C1">
        <w:rPr>
          <w:sz w:val="28"/>
          <w:szCs w:val="28"/>
        </w:rPr>
        <w:t xml:space="preserve">і в межах повноважень визначених законодавством України; </w:t>
      </w:r>
    </w:p>
    <w:p w:rsidR="00343959" w:rsidRPr="007C5614" w:rsidRDefault="00E978C1" w:rsidP="007C56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959" w:rsidRPr="007C5614">
        <w:rPr>
          <w:sz w:val="28"/>
          <w:szCs w:val="28"/>
        </w:rPr>
        <w:t>забезпечення і захист прав та інтересів студентів;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забезпечення виконання студентами своїх обов'язків;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проведення організаційних, наукових, культурно-масових, спортивних, оздоровчих та інших заходів;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lastRenderedPageBreak/>
        <w:t>- сприяння навчальній, науковій і творчій діяльності студентів;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сприяння створенню належних умов для проживання та відпочинку студентів;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сприяння діяльності студентських гуртків, товариств, об'єднань, клубів за інтересами;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організація співр</w:t>
      </w:r>
      <w:r w:rsidR="00434119" w:rsidRPr="007C5614">
        <w:rPr>
          <w:sz w:val="28"/>
          <w:szCs w:val="28"/>
        </w:rPr>
        <w:t xml:space="preserve">обітництва зі студентами інших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ів вищих навчальних закладів, з молодіжними організаціями;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сприяння працевлаштуванню випускників;</w:t>
      </w:r>
    </w:p>
    <w:p w:rsidR="00343959" w:rsidRPr="007C5614" w:rsidRDefault="00343959" w:rsidP="007C5614">
      <w:pPr>
        <w:ind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>- вне</w:t>
      </w:r>
      <w:r w:rsidR="00434119" w:rsidRPr="007C5614">
        <w:rPr>
          <w:sz w:val="28"/>
          <w:szCs w:val="28"/>
        </w:rPr>
        <w:t xml:space="preserve">сення пропозицій адміністрації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 xml:space="preserve">у, </w:t>
      </w:r>
      <w:r w:rsidR="00765DE2" w:rsidRPr="007C5614">
        <w:rPr>
          <w:sz w:val="28"/>
          <w:szCs w:val="28"/>
        </w:rPr>
        <w:t>Університету</w:t>
      </w:r>
      <w:r w:rsidRPr="007C5614">
        <w:rPr>
          <w:sz w:val="28"/>
          <w:szCs w:val="28"/>
        </w:rPr>
        <w:t xml:space="preserve"> щодо вдосконалення змісту і форм організації </w:t>
      </w:r>
      <w:r w:rsidR="00DC212A">
        <w:rPr>
          <w:sz w:val="28"/>
          <w:szCs w:val="28"/>
        </w:rPr>
        <w:t xml:space="preserve">освітнього </w:t>
      </w:r>
      <w:r w:rsidRPr="007C5614">
        <w:rPr>
          <w:sz w:val="28"/>
          <w:szCs w:val="28"/>
        </w:rPr>
        <w:t>процесу.</w:t>
      </w:r>
    </w:p>
    <w:p w:rsidR="00343959" w:rsidRPr="007C5614" w:rsidRDefault="00343959" w:rsidP="007C5614">
      <w:pPr>
        <w:jc w:val="both"/>
        <w:rPr>
          <w:sz w:val="28"/>
          <w:szCs w:val="28"/>
        </w:rPr>
      </w:pPr>
    </w:p>
    <w:p w:rsidR="00343959" w:rsidRPr="007C5614" w:rsidRDefault="00201491" w:rsidP="007C5614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43959" w:rsidRPr="007C5614">
        <w:rPr>
          <w:sz w:val="28"/>
          <w:szCs w:val="28"/>
        </w:rPr>
        <w:t xml:space="preserve">. МАЙНО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>У</w:t>
      </w:r>
    </w:p>
    <w:p w:rsidR="00343959" w:rsidRPr="007C5614" w:rsidRDefault="00434119" w:rsidP="0020149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За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ом для забезпечення </w:t>
      </w:r>
      <w:r w:rsidRPr="007C5614">
        <w:rPr>
          <w:sz w:val="28"/>
          <w:szCs w:val="28"/>
        </w:rPr>
        <w:t>освітнього процесу закріплюю</w:t>
      </w:r>
      <w:r w:rsidR="00343959" w:rsidRPr="007C5614">
        <w:rPr>
          <w:sz w:val="28"/>
          <w:szCs w:val="28"/>
        </w:rPr>
        <w:t xml:space="preserve">ться приміщення, комп'ютерні мережі, оргтехніка, лабораторії та їх обладнання, засоби зв'язку та телекомунікації. </w:t>
      </w:r>
    </w:p>
    <w:p w:rsidR="00343959" w:rsidRPr="007C5614" w:rsidRDefault="00981D7F" w:rsidP="0020149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 несе відповідальність за збереження майна та дотримання порядку в закріплених за ним приміщеннях. </w:t>
      </w:r>
    </w:p>
    <w:p w:rsidR="00343959" w:rsidRPr="007C5614" w:rsidRDefault="00343959" w:rsidP="0020149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43959" w:rsidRPr="007C5614" w:rsidRDefault="00142FAE" w:rsidP="007C5614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43959" w:rsidRPr="007C5614">
        <w:rPr>
          <w:sz w:val="28"/>
          <w:szCs w:val="28"/>
        </w:rPr>
        <w:t xml:space="preserve">. КОНТРОЛЬ ЗА ДІЯЛЬНІСТЮ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>У</w:t>
      </w:r>
    </w:p>
    <w:p w:rsidR="00343959" w:rsidRPr="007C5614" w:rsidRDefault="00804D06" w:rsidP="00142FAE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діяльністю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у здійснює </w:t>
      </w:r>
      <w:r w:rsidR="00765DE2" w:rsidRPr="007C5614">
        <w:rPr>
          <w:sz w:val="28"/>
          <w:szCs w:val="28"/>
        </w:rPr>
        <w:t>ректор Університету</w:t>
      </w:r>
      <w:r w:rsidR="00343959" w:rsidRPr="007C5614">
        <w:rPr>
          <w:sz w:val="28"/>
          <w:szCs w:val="28"/>
        </w:rPr>
        <w:t xml:space="preserve"> та </w:t>
      </w:r>
      <w:r w:rsidR="00765DE2" w:rsidRPr="007C5614">
        <w:rPr>
          <w:sz w:val="28"/>
          <w:szCs w:val="28"/>
        </w:rPr>
        <w:t>проректори</w:t>
      </w:r>
      <w:r w:rsidR="00343959" w:rsidRPr="007C5614">
        <w:rPr>
          <w:sz w:val="28"/>
          <w:szCs w:val="28"/>
        </w:rPr>
        <w:t xml:space="preserve">. </w:t>
      </w:r>
    </w:p>
    <w:p w:rsidR="00343959" w:rsidRPr="007C5614" w:rsidRDefault="00343959" w:rsidP="00142FAE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Декан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 xml:space="preserve">у звітує про свою діяльність </w:t>
      </w:r>
      <w:r w:rsidR="00804D06">
        <w:rPr>
          <w:sz w:val="28"/>
          <w:szCs w:val="28"/>
        </w:rPr>
        <w:t xml:space="preserve">перед загальними зборами </w:t>
      </w:r>
      <w:r w:rsidR="00981D7F">
        <w:rPr>
          <w:sz w:val="28"/>
          <w:szCs w:val="28"/>
        </w:rPr>
        <w:t>Факультет</w:t>
      </w:r>
      <w:r w:rsidR="00804D06">
        <w:rPr>
          <w:sz w:val="28"/>
          <w:szCs w:val="28"/>
        </w:rPr>
        <w:t>у</w:t>
      </w:r>
      <w:r w:rsidRPr="007C5614">
        <w:rPr>
          <w:sz w:val="28"/>
          <w:szCs w:val="28"/>
        </w:rPr>
        <w:t xml:space="preserve">, </w:t>
      </w:r>
      <w:r w:rsidR="00765DE2" w:rsidRPr="007C5614">
        <w:rPr>
          <w:sz w:val="28"/>
          <w:szCs w:val="28"/>
        </w:rPr>
        <w:t>ректором Університету</w:t>
      </w:r>
      <w:r w:rsidRPr="007C5614">
        <w:rPr>
          <w:sz w:val="28"/>
          <w:szCs w:val="28"/>
        </w:rPr>
        <w:t xml:space="preserve">. </w:t>
      </w:r>
    </w:p>
    <w:p w:rsidR="00343959" w:rsidRPr="007C5614" w:rsidRDefault="00343959" w:rsidP="00142FAE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Контроль за діяльністю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 xml:space="preserve">у </w:t>
      </w:r>
      <w:r w:rsidR="00804D06">
        <w:rPr>
          <w:sz w:val="28"/>
          <w:szCs w:val="28"/>
        </w:rPr>
        <w:t xml:space="preserve">за </w:t>
      </w:r>
      <w:r w:rsidRPr="007C5614">
        <w:rPr>
          <w:sz w:val="28"/>
          <w:szCs w:val="28"/>
        </w:rPr>
        <w:t>певни</w:t>
      </w:r>
      <w:r w:rsidR="00804D06">
        <w:rPr>
          <w:sz w:val="28"/>
          <w:szCs w:val="28"/>
        </w:rPr>
        <w:t>ми напрямами</w:t>
      </w:r>
      <w:r w:rsidRPr="007C5614">
        <w:rPr>
          <w:sz w:val="28"/>
          <w:szCs w:val="28"/>
        </w:rPr>
        <w:t xml:space="preserve"> роботи може здійснюватися за рішенням </w:t>
      </w:r>
      <w:r w:rsidR="00765DE2" w:rsidRPr="007C5614">
        <w:rPr>
          <w:sz w:val="28"/>
          <w:szCs w:val="28"/>
        </w:rPr>
        <w:t>ректора</w:t>
      </w:r>
      <w:r w:rsidRPr="007C5614">
        <w:rPr>
          <w:sz w:val="28"/>
          <w:szCs w:val="28"/>
        </w:rPr>
        <w:t xml:space="preserve"> або </w:t>
      </w:r>
      <w:r w:rsidR="00765DE2" w:rsidRPr="007C5614">
        <w:rPr>
          <w:sz w:val="28"/>
          <w:szCs w:val="28"/>
        </w:rPr>
        <w:t>проректорів</w:t>
      </w:r>
      <w:r w:rsidRPr="007C5614">
        <w:rPr>
          <w:sz w:val="28"/>
          <w:szCs w:val="28"/>
        </w:rPr>
        <w:t xml:space="preserve"> іншими посадовими особами та структурними підрозділами </w:t>
      </w:r>
      <w:r w:rsidR="00765DE2" w:rsidRPr="007C5614">
        <w:rPr>
          <w:sz w:val="28"/>
          <w:szCs w:val="28"/>
        </w:rPr>
        <w:t>Університету</w:t>
      </w:r>
      <w:r w:rsidRPr="007C5614">
        <w:rPr>
          <w:sz w:val="28"/>
          <w:szCs w:val="28"/>
        </w:rPr>
        <w:t xml:space="preserve">. </w:t>
      </w:r>
    </w:p>
    <w:p w:rsidR="00343959" w:rsidRPr="007C5614" w:rsidRDefault="00343959" w:rsidP="007C5614">
      <w:pPr>
        <w:jc w:val="both"/>
        <w:rPr>
          <w:sz w:val="28"/>
          <w:szCs w:val="28"/>
        </w:rPr>
      </w:pPr>
    </w:p>
    <w:p w:rsidR="00343959" w:rsidRPr="007C5614" w:rsidRDefault="00142FAE" w:rsidP="007C5614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343959" w:rsidRPr="007C5614">
        <w:rPr>
          <w:sz w:val="28"/>
          <w:szCs w:val="28"/>
        </w:rPr>
        <w:t xml:space="preserve">. РЕОРГАНІЗАЦІЯ ТА ЛІКВІДАЦІЯ </w:t>
      </w:r>
      <w:r w:rsidR="00981D7F"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>У</w:t>
      </w:r>
    </w:p>
    <w:p w:rsidR="00343959" w:rsidRPr="007C5614" w:rsidRDefault="00343959" w:rsidP="00142FA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Припинення діяльності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 xml:space="preserve">у здійснюється шляхом його ліквідації або реорганізації. </w:t>
      </w:r>
    </w:p>
    <w:p w:rsidR="00343959" w:rsidRPr="007C5614" w:rsidRDefault="00981D7F" w:rsidP="00142FA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Факультет</w:t>
      </w:r>
      <w:r w:rsidR="00343959" w:rsidRPr="007C5614">
        <w:rPr>
          <w:sz w:val="28"/>
          <w:szCs w:val="28"/>
        </w:rPr>
        <w:t xml:space="preserve"> реорганізується або ліквідується за рішенням </w:t>
      </w:r>
      <w:r w:rsidR="001558DF" w:rsidRPr="007C5614">
        <w:rPr>
          <w:sz w:val="28"/>
          <w:szCs w:val="28"/>
        </w:rPr>
        <w:t>в</w:t>
      </w:r>
      <w:r w:rsidR="00343959" w:rsidRPr="007C5614">
        <w:rPr>
          <w:sz w:val="28"/>
          <w:szCs w:val="28"/>
        </w:rPr>
        <w:t xml:space="preserve">ченої </w:t>
      </w:r>
      <w:bookmarkStart w:id="11" w:name="_GoBack"/>
      <w:r w:rsidR="00343959" w:rsidRPr="007C5614">
        <w:rPr>
          <w:sz w:val="28"/>
          <w:szCs w:val="28"/>
        </w:rPr>
        <w:t xml:space="preserve">ради </w:t>
      </w:r>
      <w:r w:rsidR="00765DE2" w:rsidRPr="007C5614">
        <w:rPr>
          <w:sz w:val="28"/>
          <w:szCs w:val="28"/>
        </w:rPr>
        <w:t>Університету</w:t>
      </w:r>
      <w:r w:rsidR="00343959" w:rsidRPr="007C5614">
        <w:rPr>
          <w:sz w:val="28"/>
          <w:szCs w:val="28"/>
        </w:rPr>
        <w:t xml:space="preserve">. </w:t>
      </w:r>
      <w:bookmarkEnd w:id="11"/>
    </w:p>
    <w:p w:rsidR="00343959" w:rsidRPr="007C5614" w:rsidRDefault="00343959" w:rsidP="00142FA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C5614">
        <w:rPr>
          <w:sz w:val="28"/>
          <w:szCs w:val="28"/>
        </w:rPr>
        <w:t xml:space="preserve">При реорганізації </w:t>
      </w:r>
      <w:r w:rsidR="00981D7F">
        <w:rPr>
          <w:sz w:val="28"/>
          <w:szCs w:val="28"/>
        </w:rPr>
        <w:t>Факультет</w:t>
      </w:r>
      <w:r w:rsidRPr="007C5614">
        <w:rPr>
          <w:sz w:val="28"/>
          <w:szCs w:val="28"/>
        </w:rPr>
        <w:t>у</w:t>
      </w:r>
      <w:r w:rsidR="00804D06">
        <w:rPr>
          <w:sz w:val="28"/>
          <w:szCs w:val="28"/>
        </w:rPr>
        <w:t xml:space="preserve"> студенти продовжують навчання за обраними спеціальностями на іншому (інших) </w:t>
      </w:r>
      <w:r w:rsidR="00981D7F">
        <w:rPr>
          <w:sz w:val="28"/>
          <w:szCs w:val="28"/>
        </w:rPr>
        <w:t>Факультет</w:t>
      </w:r>
      <w:r w:rsidR="00804D06">
        <w:rPr>
          <w:sz w:val="28"/>
          <w:szCs w:val="28"/>
        </w:rPr>
        <w:t>ах Університету, а документи</w:t>
      </w:r>
      <w:r w:rsidRPr="007C5614">
        <w:rPr>
          <w:sz w:val="28"/>
          <w:szCs w:val="28"/>
        </w:rPr>
        <w:t xml:space="preserve"> передаються </w:t>
      </w:r>
      <w:r w:rsidR="00804D06">
        <w:rPr>
          <w:sz w:val="28"/>
          <w:szCs w:val="28"/>
        </w:rPr>
        <w:t>правонаступнику або</w:t>
      </w:r>
      <w:r w:rsidRPr="007C5614">
        <w:rPr>
          <w:sz w:val="28"/>
          <w:szCs w:val="28"/>
        </w:rPr>
        <w:t xml:space="preserve"> до архіву </w:t>
      </w:r>
      <w:r w:rsidR="00765DE2" w:rsidRPr="007C5614">
        <w:rPr>
          <w:sz w:val="28"/>
          <w:szCs w:val="28"/>
        </w:rPr>
        <w:t>Університету</w:t>
      </w:r>
      <w:r w:rsidRPr="007C5614">
        <w:rPr>
          <w:sz w:val="28"/>
          <w:szCs w:val="28"/>
        </w:rPr>
        <w:t xml:space="preserve">. </w:t>
      </w:r>
    </w:p>
    <w:p w:rsidR="00343959" w:rsidRPr="007C5614" w:rsidRDefault="00343959" w:rsidP="007C5614">
      <w:pPr>
        <w:jc w:val="both"/>
        <w:rPr>
          <w:sz w:val="28"/>
          <w:szCs w:val="28"/>
        </w:rPr>
      </w:pPr>
    </w:p>
    <w:p w:rsidR="00343959" w:rsidRPr="007C5614" w:rsidRDefault="00142FAE" w:rsidP="007C5614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343959" w:rsidRPr="007C5614">
        <w:rPr>
          <w:sz w:val="28"/>
          <w:szCs w:val="28"/>
        </w:rPr>
        <w:t>. ПРИКІНЦЕВІ ПОЛОЖЕННЯ</w:t>
      </w:r>
    </w:p>
    <w:p w:rsidR="00142FAE" w:rsidRPr="00142FAE" w:rsidRDefault="00201491" w:rsidP="00142FAE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Дане П</w:t>
      </w:r>
      <w:r w:rsidR="00142FAE" w:rsidRPr="00142FAE">
        <w:rPr>
          <w:sz w:val="28"/>
          <w:szCs w:val="28"/>
        </w:rPr>
        <w:t xml:space="preserve">оложення розробляється деканом </w:t>
      </w:r>
      <w:r w:rsidR="00981D7F">
        <w:rPr>
          <w:sz w:val="28"/>
          <w:szCs w:val="28"/>
        </w:rPr>
        <w:t>Факультет</w:t>
      </w:r>
      <w:r w:rsidR="00142FAE" w:rsidRPr="00142FAE">
        <w:rPr>
          <w:sz w:val="28"/>
          <w:szCs w:val="28"/>
        </w:rPr>
        <w:t>у та затверджується вченою радою Університету.</w:t>
      </w:r>
    </w:p>
    <w:p w:rsidR="003A70D9" w:rsidRDefault="00E20D33" w:rsidP="00142FAE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9.25pt;margin-top:650.45pt;width:196.8pt;height:123.85pt;z-index:-1;mso-position-horizontal-relative:margin;mso-position-vertical-relative:margin">
            <v:imagedata r:id="rId7" o:title="Сканировать на сайт" croptop="54580f" cropbottom="1493f" cropleft="27179f" cropright="15904f"/>
            <w10:wrap anchorx="margin" anchory="margin"/>
          </v:shape>
        </w:pict>
      </w:r>
      <w:r w:rsidR="00343959" w:rsidRPr="007C5614">
        <w:rPr>
          <w:sz w:val="28"/>
          <w:szCs w:val="28"/>
        </w:rPr>
        <w:t>Зміни та доповнення до цього Положен</w:t>
      </w:r>
      <w:r w:rsidR="00463E35" w:rsidRPr="007C5614">
        <w:rPr>
          <w:sz w:val="28"/>
          <w:szCs w:val="28"/>
        </w:rPr>
        <w:t xml:space="preserve">ня </w:t>
      </w:r>
      <w:r w:rsidR="00804D06">
        <w:rPr>
          <w:sz w:val="28"/>
          <w:szCs w:val="28"/>
        </w:rPr>
        <w:t>вносяться</w:t>
      </w:r>
      <w:r w:rsidR="00463E35" w:rsidRPr="007C5614">
        <w:rPr>
          <w:sz w:val="28"/>
          <w:szCs w:val="28"/>
        </w:rPr>
        <w:t xml:space="preserve"> в</w:t>
      </w:r>
      <w:r w:rsidR="00343959" w:rsidRPr="007C5614">
        <w:rPr>
          <w:sz w:val="28"/>
          <w:szCs w:val="28"/>
        </w:rPr>
        <w:t xml:space="preserve">ченою радою </w:t>
      </w:r>
      <w:r w:rsidR="00765DE2" w:rsidRPr="007C5614">
        <w:rPr>
          <w:sz w:val="28"/>
          <w:szCs w:val="28"/>
        </w:rPr>
        <w:t>Університету</w:t>
      </w:r>
      <w:r w:rsidR="00343959" w:rsidRPr="007C5614">
        <w:rPr>
          <w:sz w:val="28"/>
          <w:szCs w:val="28"/>
        </w:rPr>
        <w:t>.</w:t>
      </w:r>
    </w:p>
    <w:p w:rsidR="002A37B1" w:rsidRDefault="002A37B1" w:rsidP="007C5614">
      <w:pPr>
        <w:ind w:firstLine="567"/>
        <w:jc w:val="both"/>
        <w:rPr>
          <w:sz w:val="28"/>
          <w:szCs w:val="28"/>
        </w:rPr>
      </w:pPr>
    </w:p>
    <w:p w:rsidR="002A37B1" w:rsidRDefault="002A37B1" w:rsidP="007C5614">
      <w:pPr>
        <w:ind w:firstLine="567"/>
        <w:jc w:val="both"/>
        <w:rPr>
          <w:sz w:val="28"/>
          <w:szCs w:val="28"/>
        </w:rPr>
      </w:pPr>
    </w:p>
    <w:p w:rsidR="002A37B1" w:rsidRPr="00EE1535" w:rsidRDefault="00142FAE" w:rsidP="002A37B1">
      <w:pPr>
        <w:tabs>
          <w:tab w:val="left" w:pos="-3544"/>
        </w:tabs>
        <w:rPr>
          <w:sz w:val="28"/>
        </w:rPr>
      </w:pPr>
      <w:r>
        <w:rPr>
          <w:sz w:val="28"/>
        </w:rPr>
        <w:t>Декан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A3A0A">
        <w:rPr>
          <w:sz w:val="28"/>
        </w:rPr>
        <w:t>Л. В. Коваль</w:t>
      </w:r>
    </w:p>
    <w:p w:rsidR="002A37B1" w:rsidRPr="007C5614" w:rsidRDefault="002A37B1" w:rsidP="007C5614">
      <w:pPr>
        <w:ind w:firstLine="567"/>
        <w:jc w:val="both"/>
        <w:rPr>
          <w:sz w:val="28"/>
          <w:szCs w:val="28"/>
        </w:rPr>
      </w:pPr>
    </w:p>
    <w:sectPr w:rsidR="002A37B1" w:rsidRPr="007C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3EE"/>
    <w:multiLevelType w:val="hybridMultilevel"/>
    <w:tmpl w:val="6EA4F67A"/>
    <w:lvl w:ilvl="0" w:tplc="D36EC0C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03CEE"/>
    <w:multiLevelType w:val="multilevel"/>
    <w:tmpl w:val="0F5CA110"/>
    <w:lvl w:ilvl="0">
      <w:start w:val="1"/>
      <w:numFmt w:val="decimal"/>
      <w:lvlText w:val="%1"/>
      <w:lvlJc w:val="left"/>
      <w:pPr>
        <w:ind w:left="102" w:hanging="10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33" w:hanging="105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10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10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10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10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10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10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1056"/>
      </w:pPr>
      <w:rPr>
        <w:rFonts w:hint="default"/>
        <w:lang w:val="ru-RU" w:eastAsia="ru-RU" w:bidi="ru-RU"/>
      </w:rPr>
    </w:lvl>
  </w:abstractNum>
  <w:abstractNum w:abstractNumId="2">
    <w:nsid w:val="11A0489E"/>
    <w:multiLevelType w:val="hybridMultilevel"/>
    <w:tmpl w:val="51EEAFAA"/>
    <w:lvl w:ilvl="0" w:tplc="BB2E4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A499B"/>
    <w:multiLevelType w:val="hybridMultilevel"/>
    <w:tmpl w:val="1518C154"/>
    <w:lvl w:ilvl="0" w:tplc="5EFAFC9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C7846"/>
    <w:multiLevelType w:val="hybridMultilevel"/>
    <w:tmpl w:val="EC18E652"/>
    <w:lvl w:ilvl="0" w:tplc="BB2E48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3B5567"/>
    <w:multiLevelType w:val="hybridMultilevel"/>
    <w:tmpl w:val="18BA0C3C"/>
    <w:lvl w:ilvl="0" w:tplc="ACC47AD6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96D4AE0"/>
    <w:multiLevelType w:val="hybridMultilevel"/>
    <w:tmpl w:val="8DF2FC88"/>
    <w:lvl w:ilvl="0" w:tplc="941679F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8289A"/>
    <w:multiLevelType w:val="multilevel"/>
    <w:tmpl w:val="0F5CA110"/>
    <w:lvl w:ilvl="0">
      <w:start w:val="1"/>
      <w:numFmt w:val="decimal"/>
      <w:lvlText w:val="%1"/>
      <w:lvlJc w:val="left"/>
      <w:pPr>
        <w:ind w:left="102" w:hanging="10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105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10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10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10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10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10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10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1056"/>
      </w:pPr>
      <w:rPr>
        <w:rFonts w:hint="default"/>
        <w:lang w:val="ru-RU" w:eastAsia="ru-RU" w:bidi="ru-RU"/>
      </w:rPr>
    </w:lvl>
  </w:abstractNum>
  <w:abstractNum w:abstractNumId="8">
    <w:nsid w:val="5CF9790E"/>
    <w:multiLevelType w:val="hybridMultilevel"/>
    <w:tmpl w:val="A32C73F4"/>
    <w:lvl w:ilvl="0" w:tplc="D36EC0CE">
      <w:start w:val="4"/>
      <w:numFmt w:val="bullet"/>
      <w:lvlText w:val="-"/>
      <w:lvlJc w:val="left"/>
      <w:pPr>
        <w:tabs>
          <w:tab w:val="num" w:pos="1855"/>
        </w:tabs>
        <w:ind w:left="185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8C4764"/>
    <w:multiLevelType w:val="hybridMultilevel"/>
    <w:tmpl w:val="2D20A2A4"/>
    <w:lvl w:ilvl="0" w:tplc="0114B554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959"/>
    <w:rsid w:val="00012525"/>
    <w:rsid w:val="00025059"/>
    <w:rsid w:val="00030CDD"/>
    <w:rsid w:val="00030D41"/>
    <w:rsid w:val="000A1159"/>
    <w:rsid w:val="000E50C1"/>
    <w:rsid w:val="00115C09"/>
    <w:rsid w:val="001234D9"/>
    <w:rsid w:val="00134812"/>
    <w:rsid w:val="00137529"/>
    <w:rsid w:val="00142FAE"/>
    <w:rsid w:val="001558DF"/>
    <w:rsid w:val="00155D2D"/>
    <w:rsid w:val="0018781E"/>
    <w:rsid w:val="00193386"/>
    <w:rsid w:val="001A1ECF"/>
    <w:rsid w:val="001A3C47"/>
    <w:rsid w:val="001C6AE5"/>
    <w:rsid w:val="001E3347"/>
    <w:rsid w:val="00201491"/>
    <w:rsid w:val="002078E9"/>
    <w:rsid w:val="002310B7"/>
    <w:rsid w:val="00245CD7"/>
    <w:rsid w:val="0025198C"/>
    <w:rsid w:val="002A35EE"/>
    <w:rsid w:val="002A37B1"/>
    <w:rsid w:val="002B023A"/>
    <w:rsid w:val="002D008A"/>
    <w:rsid w:val="002D67A7"/>
    <w:rsid w:val="002E5CEA"/>
    <w:rsid w:val="00320F35"/>
    <w:rsid w:val="00343959"/>
    <w:rsid w:val="00371D9E"/>
    <w:rsid w:val="00374CD3"/>
    <w:rsid w:val="00377CBB"/>
    <w:rsid w:val="00391B54"/>
    <w:rsid w:val="003A70D9"/>
    <w:rsid w:val="003B4469"/>
    <w:rsid w:val="003E0BBD"/>
    <w:rsid w:val="003E0F19"/>
    <w:rsid w:val="003F657C"/>
    <w:rsid w:val="004007A8"/>
    <w:rsid w:val="00417E00"/>
    <w:rsid w:val="00434119"/>
    <w:rsid w:val="00441C23"/>
    <w:rsid w:val="004426F3"/>
    <w:rsid w:val="00445FEB"/>
    <w:rsid w:val="00463E35"/>
    <w:rsid w:val="004C4901"/>
    <w:rsid w:val="004D6D4D"/>
    <w:rsid w:val="004F0083"/>
    <w:rsid w:val="00502EC6"/>
    <w:rsid w:val="00553C8B"/>
    <w:rsid w:val="005A64B2"/>
    <w:rsid w:val="005B264F"/>
    <w:rsid w:val="005C4727"/>
    <w:rsid w:val="006107E4"/>
    <w:rsid w:val="0062251F"/>
    <w:rsid w:val="00662655"/>
    <w:rsid w:val="006B26B3"/>
    <w:rsid w:val="006C45E2"/>
    <w:rsid w:val="006D082E"/>
    <w:rsid w:val="006D2773"/>
    <w:rsid w:val="00700CFC"/>
    <w:rsid w:val="00704427"/>
    <w:rsid w:val="00737918"/>
    <w:rsid w:val="00737944"/>
    <w:rsid w:val="00765DE2"/>
    <w:rsid w:val="00773CAA"/>
    <w:rsid w:val="007C219F"/>
    <w:rsid w:val="007C4CC5"/>
    <w:rsid w:val="007C5614"/>
    <w:rsid w:val="007C5CD1"/>
    <w:rsid w:val="007D33FC"/>
    <w:rsid w:val="007D6579"/>
    <w:rsid w:val="007E30D9"/>
    <w:rsid w:val="00804D06"/>
    <w:rsid w:val="00805ABC"/>
    <w:rsid w:val="008326A2"/>
    <w:rsid w:val="00882E6E"/>
    <w:rsid w:val="008A66B3"/>
    <w:rsid w:val="008D3D5C"/>
    <w:rsid w:val="008F2438"/>
    <w:rsid w:val="00926420"/>
    <w:rsid w:val="00926650"/>
    <w:rsid w:val="00935172"/>
    <w:rsid w:val="009476EE"/>
    <w:rsid w:val="00972550"/>
    <w:rsid w:val="00981D7F"/>
    <w:rsid w:val="009A54D0"/>
    <w:rsid w:val="009C019C"/>
    <w:rsid w:val="009F2B34"/>
    <w:rsid w:val="00A22063"/>
    <w:rsid w:val="00A319FA"/>
    <w:rsid w:val="00A34341"/>
    <w:rsid w:val="00A903AE"/>
    <w:rsid w:val="00AA0649"/>
    <w:rsid w:val="00AC417A"/>
    <w:rsid w:val="00AD6E10"/>
    <w:rsid w:val="00AE77F0"/>
    <w:rsid w:val="00B171B3"/>
    <w:rsid w:val="00B32469"/>
    <w:rsid w:val="00B87C95"/>
    <w:rsid w:val="00BD7AC6"/>
    <w:rsid w:val="00C06CFA"/>
    <w:rsid w:val="00C80348"/>
    <w:rsid w:val="00CE6404"/>
    <w:rsid w:val="00D03129"/>
    <w:rsid w:val="00D27A2E"/>
    <w:rsid w:val="00D41F2F"/>
    <w:rsid w:val="00D470A7"/>
    <w:rsid w:val="00D71E84"/>
    <w:rsid w:val="00DB4AD8"/>
    <w:rsid w:val="00DC212A"/>
    <w:rsid w:val="00DD034A"/>
    <w:rsid w:val="00DD1C00"/>
    <w:rsid w:val="00DE7E81"/>
    <w:rsid w:val="00DF7E92"/>
    <w:rsid w:val="00E20D33"/>
    <w:rsid w:val="00E978C1"/>
    <w:rsid w:val="00EA3A0A"/>
    <w:rsid w:val="00EC0590"/>
    <w:rsid w:val="00EC228C"/>
    <w:rsid w:val="00F118F3"/>
    <w:rsid w:val="00F255C6"/>
    <w:rsid w:val="00F84EEF"/>
    <w:rsid w:val="00F86320"/>
    <w:rsid w:val="00F91849"/>
    <w:rsid w:val="00FB4221"/>
    <w:rsid w:val="00FB7E6D"/>
    <w:rsid w:val="00FC0A61"/>
    <w:rsid w:val="00FC48E4"/>
    <w:rsid w:val="00FC5953"/>
    <w:rsid w:val="00F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1E84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25198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25198C"/>
  </w:style>
  <w:style w:type="paragraph" w:styleId="a4">
    <w:name w:val="List Paragraph"/>
    <w:basedOn w:val="a"/>
    <w:uiPriority w:val="1"/>
    <w:qFormat/>
    <w:rsid w:val="007C5614"/>
    <w:pPr>
      <w:widowControl w:val="0"/>
      <w:autoSpaceDE w:val="0"/>
      <w:autoSpaceDN w:val="0"/>
      <w:ind w:left="102" w:firstLine="360"/>
      <w:jc w:val="both"/>
    </w:pPr>
    <w:rPr>
      <w:sz w:val="22"/>
      <w:szCs w:val="22"/>
      <w:lang w:val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6E22-00AB-41AA-9021-FBEDDBB1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 про факультет</vt:lpstr>
    </vt:vector>
  </TitlesOfParts>
  <Company>BSPU</Company>
  <LinksUpToDate>false</LinksUpToDate>
  <CharactersWithSpaces>17002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 про факультет</dc:title>
  <dc:subject/>
  <dc:creator>Operator</dc:creator>
  <cp:keywords/>
  <cp:lastModifiedBy>User</cp:lastModifiedBy>
  <cp:revision>4</cp:revision>
  <cp:lastPrinted>2019-09-09T06:28:00Z</cp:lastPrinted>
  <dcterms:created xsi:type="dcterms:W3CDTF">2019-10-25T08:13:00Z</dcterms:created>
  <dcterms:modified xsi:type="dcterms:W3CDTF">2019-10-29T07:16:00Z</dcterms:modified>
</cp:coreProperties>
</file>