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33" w:rsidRPr="0072746A" w:rsidRDefault="00526C33" w:rsidP="00BD6F4D">
      <w:pPr>
        <w:ind w:firstLine="709"/>
        <w:jc w:val="right"/>
        <w:rPr>
          <w:sz w:val="28"/>
          <w:szCs w:val="28"/>
          <w:lang w:val="uk-UA"/>
        </w:rPr>
      </w:pPr>
    </w:p>
    <w:p w:rsidR="00526C33" w:rsidRPr="0072746A" w:rsidRDefault="00526C33" w:rsidP="00526C33">
      <w:pPr>
        <w:jc w:val="center"/>
        <w:rPr>
          <w:b/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 xml:space="preserve">Реєстрація </w:t>
      </w:r>
      <w:r w:rsidRPr="0072746A">
        <w:rPr>
          <w:b/>
          <w:sz w:val="28"/>
          <w:szCs w:val="28"/>
          <w:lang w:val="uk-UA"/>
        </w:rPr>
        <w:t xml:space="preserve">у </w:t>
      </w:r>
      <w:proofErr w:type="spellStart"/>
      <w:r w:rsidRPr="0072746A">
        <w:rPr>
          <w:b/>
          <w:sz w:val="28"/>
          <w:szCs w:val="28"/>
          <w:lang w:val="uk-UA"/>
        </w:rPr>
        <w:t>Google</w:t>
      </w:r>
      <w:proofErr w:type="spellEnd"/>
      <w:r w:rsidRPr="0072746A">
        <w:rPr>
          <w:b/>
          <w:sz w:val="28"/>
          <w:szCs w:val="28"/>
          <w:lang w:val="uk-UA"/>
        </w:rPr>
        <w:t xml:space="preserve"> Академії (</w:t>
      </w:r>
      <w:hyperlink r:id="rId6" w:history="1">
        <w:r w:rsidRPr="0072746A">
          <w:rPr>
            <w:rStyle w:val="a5"/>
            <w:sz w:val="28"/>
            <w:szCs w:val="28"/>
            <w:lang w:val="uk-UA"/>
          </w:rPr>
          <w:t>https://scholar.google.com.ua</w:t>
        </w:r>
      </w:hyperlink>
      <w:r w:rsidRPr="0072746A">
        <w:rPr>
          <w:b/>
          <w:sz w:val="28"/>
          <w:szCs w:val="28"/>
          <w:lang w:val="uk-UA"/>
        </w:rPr>
        <w:t>)</w:t>
      </w:r>
    </w:p>
    <w:p w:rsidR="00526C33" w:rsidRPr="0072746A" w:rsidRDefault="00526C33" w:rsidP="00526C33">
      <w:pPr>
        <w:ind w:firstLine="709"/>
        <w:rPr>
          <w:sz w:val="28"/>
          <w:szCs w:val="28"/>
          <w:lang w:val="uk-UA"/>
        </w:rPr>
      </w:pPr>
      <w:r w:rsidRPr="0072746A"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58DB6DF" wp14:editId="68AD5463">
            <wp:simplePos x="0" y="0"/>
            <wp:positionH relativeFrom="column">
              <wp:posOffset>-619125</wp:posOffset>
            </wp:positionH>
            <wp:positionV relativeFrom="paragraph">
              <wp:posOffset>302895</wp:posOffset>
            </wp:positionV>
            <wp:extent cx="752475" cy="743696"/>
            <wp:effectExtent l="0" t="0" r="0" b="0"/>
            <wp:wrapNone/>
            <wp:docPr id="10" name="Рисунок 10" descr="ÐÐ°ÑÑÐ¸Ð½ÐºÐ¸ Ð¿Ð¾ Ð·Ð°Ð¿ÑÐ¾ÑÑ Ð²Ð°Ð¶Ð»Ð¸Ð²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Ð°ÑÑÐ¸Ð½ÐºÐ¸ Ð¿Ð¾ Ð·Ð°Ð¿ÑÐ¾ÑÑ Ð²Ð°Ð¶Ð»Ð¸Ð²Ð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C33" w:rsidRPr="0072746A" w:rsidRDefault="00526C33" w:rsidP="00526C3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 xml:space="preserve">Для підтвердження приналежності науковця до сфери діяльності БДПУ необхідно мати електрону адресу в домені </w:t>
      </w:r>
      <w:r w:rsidRPr="0072746A">
        <w:rPr>
          <w:sz w:val="28"/>
          <w:szCs w:val="28"/>
          <w:highlight w:val="yellow"/>
          <w:lang w:val="uk-UA"/>
        </w:rPr>
        <w:t>bdpu.org.ua</w:t>
      </w:r>
      <w:r w:rsidRPr="0072746A">
        <w:rPr>
          <w:sz w:val="28"/>
          <w:szCs w:val="28"/>
          <w:lang w:val="uk-UA"/>
        </w:rPr>
        <w:t xml:space="preserve">. У випадку її відсутності створити у встановленому порядку. </w:t>
      </w:r>
    </w:p>
    <w:p w:rsidR="00526C33" w:rsidRPr="0072746A" w:rsidRDefault="00526C33" w:rsidP="00526C3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 xml:space="preserve">Для одержання інформації від </w:t>
      </w:r>
      <w:proofErr w:type="spellStart"/>
      <w:r w:rsidRPr="0072746A">
        <w:rPr>
          <w:sz w:val="28"/>
          <w:szCs w:val="28"/>
          <w:lang w:val="uk-UA"/>
        </w:rPr>
        <w:t>Google</w:t>
      </w:r>
      <w:proofErr w:type="spellEnd"/>
      <w:r w:rsidRPr="0072746A">
        <w:rPr>
          <w:sz w:val="28"/>
          <w:szCs w:val="28"/>
          <w:lang w:val="uk-UA"/>
        </w:rPr>
        <w:t xml:space="preserve"> Академії </w:t>
      </w:r>
      <w:proofErr w:type="spellStart"/>
      <w:r w:rsidRPr="0072746A">
        <w:rPr>
          <w:sz w:val="28"/>
          <w:szCs w:val="28"/>
          <w:lang w:val="uk-UA"/>
        </w:rPr>
        <w:t>неодхідно</w:t>
      </w:r>
      <w:proofErr w:type="spellEnd"/>
      <w:r w:rsidRPr="0072746A">
        <w:rPr>
          <w:sz w:val="28"/>
          <w:szCs w:val="28"/>
          <w:lang w:val="uk-UA"/>
        </w:rPr>
        <w:t xml:space="preserve"> мати обліковий запис </w:t>
      </w:r>
      <w:proofErr w:type="spellStart"/>
      <w:r w:rsidRPr="0072746A">
        <w:rPr>
          <w:sz w:val="28"/>
          <w:szCs w:val="28"/>
          <w:lang w:val="uk-UA"/>
        </w:rPr>
        <w:t>Google</w:t>
      </w:r>
      <w:proofErr w:type="spellEnd"/>
      <w:r w:rsidRPr="0072746A">
        <w:rPr>
          <w:sz w:val="28"/>
          <w:szCs w:val="28"/>
          <w:lang w:val="uk-UA"/>
        </w:rPr>
        <w:t xml:space="preserve">. У випадку його відсутності створити обліковий запис </w:t>
      </w:r>
      <w:proofErr w:type="spellStart"/>
      <w:r w:rsidRPr="0072746A">
        <w:rPr>
          <w:sz w:val="28"/>
          <w:szCs w:val="28"/>
          <w:lang w:val="uk-UA"/>
        </w:rPr>
        <w:t>Google</w:t>
      </w:r>
      <w:proofErr w:type="spellEnd"/>
      <w:r w:rsidRPr="0072746A">
        <w:rPr>
          <w:sz w:val="28"/>
          <w:szCs w:val="28"/>
          <w:lang w:val="uk-UA"/>
        </w:rPr>
        <w:t xml:space="preserve">. </w:t>
      </w:r>
    </w:p>
    <w:p w:rsidR="00526C33" w:rsidRPr="0072746A" w:rsidRDefault="00526C33" w:rsidP="00526C33">
      <w:pPr>
        <w:ind w:firstLine="709"/>
        <w:rPr>
          <w:sz w:val="28"/>
          <w:szCs w:val="28"/>
          <w:lang w:val="uk-UA"/>
        </w:rPr>
      </w:pPr>
    </w:p>
    <w:p w:rsidR="00526C33" w:rsidRPr="0072746A" w:rsidRDefault="00526C33" w:rsidP="00526C33">
      <w:pPr>
        <w:ind w:firstLine="709"/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 xml:space="preserve">3. Необхідно увійти до свого </w:t>
      </w:r>
      <w:proofErr w:type="spellStart"/>
      <w:r w:rsidRPr="0072746A">
        <w:rPr>
          <w:sz w:val="28"/>
          <w:szCs w:val="28"/>
          <w:lang w:val="uk-UA"/>
        </w:rPr>
        <w:t>гугл</w:t>
      </w:r>
      <w:proofErr w:type="spellEnd"/>
      <w:r w:rsidRPr="0072746A">
        <w:rPr>
          <w:sz w:val="28"/>
          <w:szCs w:val="28"/>
          <w:lang w:val="uk-UA"/>
        </w:rPr>
        <w:t>-профілю, натиснувши кнопку «</w:t>
      </w:r>
      <w:proofErr w:type="spellStart"/>
      <w:r w:rsidRPr="0072746A">
        <w:rPr>
          <w:sz w:val="28"/>
          <w:szCs w:val="28"/>
          <w:lang w:val="uk-UA"/>
        </w:rPr>
        <w:t>Войти</w:t>
      </w:r>
      <w:proofErr w:type="spellEnd"/>
      <w:r w:rsidRPr="0072746A">
        <w:rPr>
          <w:sz w:val="28"/>
          <w:szCs w:val="28"/>
          <w:lang w:val="uk-UA"/>
        </w:rPr>
        <w:t>».</w:t>
      </w:r>
    </w:p>
    <w:p w:rsidR="00526C33" w:rsidRPr="0072746A" w:rsidRDefault="00526C33" w:rsidP="00526C33">
      <w:pPr>
        <w:jc w:val="both"/>
        <w:rPr>
          <w:sz w:val="28"/>
          <w:szCs w:val="28"/>
          <w:lang w:val="uk-UA"/>
        </w:rPr>
      </w:pPr>
      <w:r w:rsidRPr="0072746A">
        <w:rPr>
          <w:noProof/>
          <w:sz w:val="28"/>
          <w:szCs w:val="28"/>
          <w:lang w:val="en-US" w:eastAsia="en-US"/>
        </w:rPr>
        <w:drawing>
          <wp:inline distT="0" distB="0" distL="0" distR="0" wp14:anchorId="19653DB5" wp14:editId="5BFCFA0E">
            <wp:extent cx="5972175" cy="1695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33" w:rsidRPr="0072746A" w:rsidRDefault="00526C33" w:rsidP="00526C33">
      <w:pPr>
        <w:ind w:firstLine="709"/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>4. Спочатку необхідно вказати логін та натиснути кнопку «</w:t>
      </w:r>
      <w:proofErr w:type="spellStart"/>
      <w:r w:rsidRPr="0072746A">
        <w:rPr>
          <w:sz w:val="28"/>
          <w:szCs w:val="28"/>
          <w:lang w:val="uk-UA"/>
        </w:rPr>
        <w:t>Далее</w:t>
      </w:r>
      <w:proofErr w:type="spellEnd"/>
      <w:r w:rsidRPr="0072746A">
        <w:rPr>
          <w:sz w:val="28"/>
          <w:szCs w:val="28"/>
          <w:lang w:val="uk-UA"/>
        </w:rPr>
        <w:t>», потім ввести пароль, натиснувши кнопку «</w:t>
      </w:r>
      <w:proofErr w:type="spellStart"/>
      <w:r w:rsidRPr="0072746A">
        <w:rPr>
          <w:sz w:val="28"/>
          <w:szCs w:val="28"/>
          <w:lang w:val="uk-UA"/>
        </w:rPr>
        <w:t>Далее</w:t>
      </w:r>
      <w:proofErr w:type="spellEnd"/>
      <w:r w:rsidRPr="0072746A">
        <w:rPr>
          <w:sz w:val="28"/>
          <w:szCs w:val="28"/>
          <w:lang w:val="uk-UA"/>
        </w:rPr>
        <w:t xml:space="preserve">» відкриється головна сторінка </w:t>
      </w:r>
      <w:proofErr w:type="spellStart"/>
      <w:r w:rsidRPr="0072746A">
        <w:rPr>
          <w:sz w:val="28"/>
          <w:szCs w:val="28"/>
          <w:lang w:val="uk-UA"/>
        </w:rPr>
        <w:t>Гугл</w:t>
      </w:r>
      <w:proofErr w:type="spellEnd"/>
      <w:r w:rsidRPr="0072746A">
        <w:rPr>
          <w:sz w:val="28"/>
          <w:szCs w:val="28"/>
          <w:lang w:val="uk-UA"/>
        </w:rPr>
        <w:t xml:space="preserve"> Академії. </w:t>
      </w:r>
    </w:p>
    <w:p w:rsidR="00526C33" w:rsidRPr="0072746A" w:rsidRDefault="00526C33" w:rsidP="00526C33">
      <w:pPr>
        <w:ind w:firstLine="709"/>
        <w:jc w:val="both"/>
        <w:rPr>
          <w:sz w:val="28"/>
          <w:szCs w:val="28"/>
          <w:lang w:val="uk-UA"/>
        </w:rPr>
      </w:pPr>
    </w:p>
    <w:p w:rsidR="00526C33" w:rsidRPr="0072746A" w:rsidRDefault="00526C33" w:rsidP="00526C33">
      <w:pPr>
        <w:jc w:val="both"/>
        <w:rPr>
          <w:noProof/>
          <w:sz w:val="28"/>
          <w:szCs w:val="28"/>
          <w:lang w:val="uk-UA" w:eastAsia="uk-UA"/>
        </w:rPr>
      </w:pPr>
      <w:r w:rsidRPr="0072746A">
        <w:rPr>
          <w:noProof/>
          <w:sz w:val="28"/>
          <w:szCs w:val="28"/>
          <w:lang w:val="en-US" w:eastAsia="en-US"/>
        </w:rPr>
        <w:drawing>
          <wp:inline distT="0" distB="0" distL="0" distR="0" wp14:anchorId="1311D8DC" wp14:editId="2EB9275F">
            <wp:extent cx="2990850" cy="2324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46A">
        <w:rPr>
          <w:noProof/>
          <w:sz w:val="28"/>
          <w:szCs w:val="28"/>
          <w:lang w:val="en-US" w:eastAsia="en-US"/>
        </w:rPr>
        <w:drawing>
          <wp:inline distT="0" distB="0" distL="0" distR="0" wp14:anchorId="10282AE0" wp14:editId="7001922A">
            <wp:extent cx="2914650" cy="2324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8" b="-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33" w:rsidRPr="0072746A" w:rsidRDefault="00526C33" w:rsidP="00526C33">
      <w:pPr>
        <w:ind w:firstLine="709"/>
        <w:jc w:val="both"/>
        <w:rPr>
          <w:noProof/>
          <w:sz w:val="28"/>
          <w:szCs w:val="28"/>
          <w:lang w:val="uk-UA" w:eastAsia="uk-UA"/>
        </w:rPr>
      </w:pPr>
    </w:p>
    <w:p w:rsidR="00526C33" w:rsidRPr="0072746A" w:rsidRDefault="00526C33" w:rsidP="00526C33">
      <w:pPr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>5. Натиснувши на пункт «</w:t>
      </w:r>
      <w:proofErr w:type="spellStart"/>
      <w:r w:rsidRPr="0072746A">
        <w:rPr>
          <w:sz w:val="28"/>
          <w:szCs w:val="28"/>
          <w:lang w:val="uk-UA"/>
        </w:rPr>
        <w:t>Мой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профиль</w:t>
      </w:r>
      <w:proofErr w:type="spellEnd"/>
      <w:r w:rsidRPr="0072746A">
        <w:rPr>
          <w:sz w:val="28"/>
          <w:szCs w:val="28"/>
          <w:lang w:val="uk-UA"/>
        </w:rPr>
        <w:t>» на головній сторонці, заповніть поля реєстраційної форми відповідно до заданого шаблону:</w:t>
      </w:r>
    </w:p>
    <w:p w:rsidR="00526C33" w:rsidRPr="0072746A" w:rsidRDefault="00526C33" w:rsidP="00526C33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72746A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7513758" wp14:editId="51C4D59A">
            <wp:simplePos x="0" y="0"/>
            <wp:positionH relativeFrom="column">
              <wp:posOffset>-831215</wp:posOffset>
            </wp:positionH>
            <wp:positionV relativeFrom="paragraph">
              <wp:posOffset>142240</wp:posOffset>
            </wp:positionV>
            <wp:extent cx="752475" cy="743696"/>
            <wp:effectExtent l="0" t="0" r="0" b="0"/>
            <wp:wrapNone/>
            <wp:docPr id="9" name="Рисунок 9" descr="ÐÐ°ÑÑÐ¸Ð½ÐºÐ¸ Ð¿Ð¾ Ð·Ð°Ð¿ÑÐ¾ÑÑ Ð²Ð°Ð¶Ð»Ð¸Ð²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Ð°ÑÑÐ¸Ð½ÐºÐ¸ Ð¿Ð¾ Ð·Ð°Ð¿ÑÐ¾ÑÑ Ð²Ð°Ð¶Ð»Ð¸Ð²Ð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746A">
        <w:rPr>
          <w:sz w:val="28"/>
          <w:szCs w:val="28"/>
          <w:lang w:val="uk-UA"/>
        </w:rPr>
        <w:t>ПІБ краще вказати двома мовами;</w:t>
      </w:r>
    </w:p>
    <w:p w:rsidR="00526C33" w:rsidRPr="0072746A" w:rsidRDefault="0013374E" w:rsidP="00526C33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роботи  двома мовами</w:t>
      </w:r>
      <w:r w:rsidR="00526C33" w:rsidRPr="0072746A">
        <w:rPr>
          <w:sz w:val="28"/>
          <w:szCs w:val="28"/>
          <w:lang w:val="uk-UA"/>
        </w:rPr>
        <w:t>: Бердянський державний педагогічний університет (</w:t>
      </w:r>
      <w:bookmarkStart w:id="0" w:name="_GoBack"/>
      <w:proofErr w:type="spellStart"/>
      <w:r w:rsidR="00DE5C78">
        <w:rPr>
          <w:sz w:val="28"/>
          <w:szCs w:val="28"/>
          <w:lang w:val="uk-UA"/>
        </w:rPr>
        <w:t>Berdyansk</w:t>
      </w:r>
      <w:bookmarkEnd w:id="0"/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State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Pedagogical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University</w:t>
      </w:r>
      <w:proofErr w:type="spellEnd"/>
      <w:r w:rsidR="00526C33" w:rsidRPr="0072746A">
        <w:rPr>
          <w:sz w:val="28"/>
          <w:szCs w:val="28"/>
          <w:lang w:val="uk-UA"/>
        </w:rPr>
        <w:t>);</w:t>
      </w:r>
    </w:p>
    <w:p w:rsidR="00526C33" w:rsidRPr="0072746A" w:rsidRDefault="00526C33" w:rsidP="00526C33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 xml:space="preserve">для визначення приналежності до БДПУ вказати свою електрону адресу в домені </w:t>
      </w:r>
      <w:r w:rsidRPr="0072746A">
        <w:rPr>
          <w:sz w:val="28"/>
          <w:szCs w:val="28"/>
          <w:highlight w:val="yellow"/>
          <w:lang w:val="uk-UA"/>
        </w:rPr>
        <w:t>bdpu.org.ua</w:t>
      </w:r>
      <w:r w:rsidRPr="0072746A">
        <w:rPr>
          <w:sz w:val="28"/>
          <w:szCs w:val="28"/>
          <w:lang w:val="uk-UA"/>
        </w:rPr>
        <w:t>;</w:t>
      </w:r>
    </w:p>
    <w:p w:rsidR="00526C33" w:rsidRPr="0072746A" w:rsidRDefault="00526C33" w:rsidP="00526C33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>вказати наукові інтереси;</w:t>
      </w:r>
    </w:p>
    <w:p w:rsidR="00526C33" w:rsidRPr="0072746A" w:rsidRDefault="00526C33" w:rsidP="00526C33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lastRenderedPageBreak/>
        <w:t>обов’язково вказати власну сторінку сайту БДПУ (наприклад http://bdpu.org/faculties/fmkto/structure-fmkto/kaf-ktun/composition-ktun/kravchenko/)</w:t>
      </w:r>
    </w:p>
    <w:p w:rsidR="00526C33" w:rsidRPr="0072746A" w:rsidRDefault="00526C33" w:rsidP="00526C33">
      <w:pPr>
        <w:jc w:val="center"/>
        <w:rPr>
          <w:sz w:val="28"/>
          <w:szCs w:val="28"/>
          <w:lang w:val="uk-UA"/>
        </w:rPr>
      </w:pPr>
      <w:r w:rsidRPr="0072746A">
        <w:rPr>
          <w:noProof/>
          <w:sz w:val="28"/>
          <w:szCs w:val="28"/>
          <w:lang w:val="en-US" w:eastAsia="en-US"/>
        </w:rPr>
        <w:drawing>
          <wp:inline distT="0" distB="0" distL="0" distR="0" wp14:anchorId="07435C5A" wp14:editId="3E3A8F49">
            <wp:extent cx="5495925" cy="5372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33" w:rsidRPr="0072746A" w:rsidRDefault="00ED278C" w:rsidP="00526C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О</w:t>
      </w:r>
      <w:r w:rsidR="00526C33" w:rsidRPr="0072746A">
        <w:rPr>
          <w:sz w:val="28"/>
          <w:szCs w:val="28"/>
          <w:lang w:val="uk-UA"/>
        </w:rPr>
        <w:t xml:space="preserve">беріть власні статті, із запропонованих </w:t>
      </w:r>
      <w:proofErr w:type="spellStart"/>
      <w:r w:rsidR="00526C33" w:rsidRPr="0072746A">
        <w:rPr>
          <w:sz w:val="28"/>
          <w:szCs w:val="28"/>
          <w:lang w:val="uk-UA"/>
        </w:rPr>
        <w:t>Google</w:t>
      </w:r>
      <w:proofErr w:type="spellEnd"/>
      <w:r w:rsidR="00526C33" w:rsidRPr="0072746A">
        <w:rPr>
          <w:sz w:val="28"/>
          <w:szCs w:val="28"/>
          <w:lang w:val="uk-UA"/>
        </w:rPr>
        <w:t xml:space="preserve"> </w:t>
      </w:r>
      <w:proofErr w:type="spellStart"/>
      <w:r w:rsidR="00526C33" w:rsidRPr="0072746A">
        <w:rPr>
          <w:sz w:val="28"/>
          <w:szCs w:val="28"/>
          <w:lang w:val="uk-UA"/>
        </w:rPr>
        <w:t>Academia</w:t>
      </w:r>
      <w:proofErr w:type="spellEnd"/>
      <w:r w:rsidR="00526C33" w:rsidRPr="0072746A">
        <w:rPr>
          <w:sz w:val="28"/>
          <w:szCs w:val="28"/>
          <w:lang w:val="uk-UA"/>
        </w:rPr>
        <w:t xml:space="preserve"> або скористайтесь пошуком (потім їх можна видалити).</w:t>
      </w:r>
    </w:p>
    <w:p w:rsidR="00526C33" w:rsidRPr="0072746A" w:rsidRDefault="00526C33" w:rsidP="00526C33">
      <w:pPr>
        <w:jc w:val="center"/>
        <w:rPr>
          <w:sz w:val="28"/>
          <w:szCs w:val="28"/>
          <w:lang w:val="uk-UA"/>
        </w:rPr>
      </w:pPr>
      <w:r w:rsidRPr="0072746A">
        <w:rPr>
          <w:noProof/>
          <w:sz w:val="28"/>
          <w:szCs w:val="28"/>
          <w:lang w:val="en-US" w:eastAsia="en-US"/>
        </w:rPr>
        <w:drawing>
          <wp:inline distT="0" distB="0" distL="0" distR="0" wp14:anchorId="6797ABE6" wp14:editId="40AA823A">
            <wp:extent cx="5800725" cy="2667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33" w:rsidRPr="0072746A" w:rsidRDefault="00526C33" w:rsidP="00526C33">
      <w:pPr>
        <w:ind w:firstLine="709"/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lastRenderedPageBreak/>
        <w:t xml:space="preserve">7. Визначте автоматичність оновлення профілю та його загальнодоступність. Натисніть кнопку «Готово» </w:t>
      </w:r>
    </w:p>
    <w:p w:rsidR="00526C33" w:rsidRPr="0072746A" w:rsidRDefault="00526C33" w:rsidP="00526C33">
      <w:pPr>
        <w:jc w:val="both"/>
        <w:rPr>
          <w:sz w:val="28"/>
          <w:szCs w:val="28"/>
          <w:lang w:val="uk-UA"/>
        </w:rPr>
      </w:pPr>
      <w:r w:rsidRPr="0072746A">
        <w:rPr>
          <w:noProof/>
          <w:sz w:val="28"/>
          <w:szCs w:val="28"/>
          <w:lang w:val="en-US" w:eastAsia="en-US"/>
        </w:rPr>
        <w:drawing>
          <wp:inline distT="0" distB="0" distL="0" distR="0" wp14:anchorId="6852C595" wp14:editId="4A72CF27">
            <wp:extent cx="5924550" cy="255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33" w:rsidRPr="0072746A" w:rsidRDefault="00526C33" w:rsidP="00526C33">
      <w:pPr>
        <w:ind w:firstLine="709"/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 xml:space="preserve">8.  Є  можливість зробити додаткові налаштування, оновивши зображення для профілю  і додавши свої статті, які ще не асоційовано із вашим профілем </w:t>
      </w:r>
    </w:p>
    <w:p w:rsidR="00526C33" w:rsidRPr="0072746A" w:rsidRDefault="00526C33" w:rsidP="00526C33">
      <w:pPr>
        <w:ind w:firstLine="709"/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 xml:space="preserve">9. Зробити профіль загальнодоступним в </w:t>
      </w:r>
      <w:proofErr w:type="spellStart"/>
      <w:r w:rsidRPr="0072746A">
        <w:rPr>
          <w:sz w:val="28"/>
          <w:szCs w:val="28"/>
          <w:lang w:val="uk-UA"/>
        </w:rPr>
        <w:t>Google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Academia</w:t>
      </w:r>
      <w:proofErr w:type="spellEnd"/>
    </w:p>
    <w:p w:rsidR="00526C33" w:rsidRPr="0072746A" w:rsidRDefault="00526C33" w:rsidP="00526C33">
      <w:pPr>
        <w:ind w:firstLine="709"/>
        <w:jc w:val="both"/>
        <w:rPr>
          <w:sz w:val="28"/>
          <w:szCs w:val="28"/>
          <w:lang w:val="uk-UA"/>
        </w:rPr>
      </w:pPr>
    </w:p>
    <w:p w:rsidR="00526C33" w:rsidRPr="0072746A" w:rsidRDefault="00526C33" w:rsidP="00526C33">
      <w:pPr>
        <w:jc w:val="center"/>
        <w:rPr>
          <w:sz w:val="28"/>
          <w:szCs w:val="28"/>
          <w:lang w:val="uk-UA"/>
        </w:rPr>
      </w:pPr>
      <w:r w:rsidRPr="0072746A">
        <w:rPr>
          <w:noProof/>
          <w:sz w:val="28"/>
          <w:szCs w:val="28"/>
          <w:lang w:val="en-US" w:eastAsia="en-US"/>
        </w:rPr>
        <w:drawing>
          <wp:inline distT="0" distB="0" distL="0" distR="0" wp14:anchorId="3181E5D5" wp14:editId="5F5AEDF9">
            <wp:extent cx="5924550" cy="2724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33" w:rsidRPr="0072746A" w:rsidRDefault="00526C33" w:rsidP="00526C33">
      <w:pPr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>10. Завершити реєстрацію необхідно натисканням на кнопку «Перейти до мого профілю».</w:t>
      </w:r>
    </w:p>
    <w:p w:rsidR="00526C33" w:rsidRPr="0072746A" w:rsidRDefault="00526C33" w:rsidP="00526C33">
      <w:pPr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>11. На поштову скриньку прийде лист з підтвердженням електронної адреси. Необхідно натиснути на «Підтвердити електрону адресу».</w:t>
      </w:r>
    </w:p>
    <w:p w:rsidR="00526C33" w:rsidRPr="0072746A" w:rsidRDefault="00526C33">
      <w:pPr>
        <w:rPr>
          <w:lang w:val="uk-UA"/>
        </w:rPr>
      </w:pPr>
      <w:r w:rsidRPr="0072746A">
        <w:rPr>
          <w:sz w:val="28"/>
          <w:szCs w:val="28"/>
          <w:lang w:val="uk-UA"/>
        </w:rPr>
        <w:t xml:space="preserve">12. Після реєстрації профіль буде відображатися в результатах пошуку </w:t>
      </w:r>
      <w:proofErr w:type="spellStart"/>
      <w:r w:rsidRPr="0072746A">
        <w:rPr>
          <w:sz w:val="28"/>
          <w:szCs w:val="28"/>
          <w:lang w:val="uk-UA"/>
        </w:rPr>
        <w:t>Google</w:t>
      </w:r>
      <w:proofErr w:type="spellEnd"/>
      <w:r w:rsidRPr="0072746A">
        <w:rPr>
          <w:sz w:val="28"/>
          <w:szCs w:val="28"/>
          <w:lang w:val="uk-UA"/>
        </w:rPr>
        <w:t xml:space="preserve"> Академії по імені автора. Введені дані та налаштування можна буде редагувати, відповідно до власних уподобань.</w:t>
      </w:r>
    </w:p>
    <w:sectPr w:rsidR="00526C33" w:rsidRPr="0072746A" w:rsidSect="0043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50AF"/>
    <w:multiLevelType w:val="hybridMultilevel"/>
    <w:tmpl w:val="F666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6B4F"/>
    <w:multiLevelType w:val="hybridMultilevel"/>
    <w:tmpl w:val="18ACCF1E"/>
    <w:lvl w:ilvl="0" w:tplc="66787C2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DAAB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CEC6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F46F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70CD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2200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8F9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C86C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5A57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F55A1E"/>
    <w:multiLevelType w:val="hybridMultilevel"/>
    <w:tmpl w:val="09D2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0919"/>
    <w:multiLevelType w:val="hybridMultilevel"/>
    <w:tmpl w:val="A4FE12D4"/>
    <w:lvl w:ilvl="0" w:tplc="C8B8A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E7302"/>
    <w:multiLevelType w:val="hybridMultilevel"/>
    <w:tmpl w:val="D70EEB60"/>
    <w:lvl w:ilvl="0" w:tplc="E81C11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F23D7"/>
    <w:multiLevelType w:val="hybridMultilevel"/>
    <w:tmpl w:val="0DA0F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D6279"/>
    <w:multiLevelType w:val="hybridMultilevel"/>
    <w:tmpl w:val="50E030D6"/>
    <w:lvl w:ilvl="0" w:tplc="6A14F4F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8C17D17"/>
    <w:multiLevelType w:val="hybridMultilevel"/>
    <w:tmpl w:val="69E04482"/>
    <w:lvl w:ilvl="0" w:tplc="4F0CE2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C3695C"/>
    <w:multiLevelType w:val="hybridMultilevel"/>
    <w:tmpl w:val="16FC299E"/>
    <w:lvl w:ilvl="0" w:tplc="4F0C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63"/>
    <w:rsid w:val="000035B0"/>
    <w:rsid w:val="000A16EC"/>
    <w:rsid w:val="000A7F67"/>
    <w:rsid w:val="000C36DE"/>
    <w:rsid w:val="000F4C8A"/>
    <w:rsid w:val="00125A53"/>
    <w:rsid w:val="0013374E"/>
    <w:rsid w:val="00195980"/>
    <w:rsid w:val="001E01A6"/>
    <w:rsid w:val="001F2903"/>
    <w:rsid w:val="0024087B"/>
    <w:rsid w:val="00260E35"/>
    <w:rsid w:val="0029044E"/>
    <w:rsid w:val="003E3469"/>
    <w:rsid w:val="004327AB"/>
    <w:rsid w:val="00450FA7"/>
    <w:rsid w:val="004A3A43"/>
    <w:rsid w:val="004F077F"/>
    <w:rsid w:val="005031B1"/>
    <w:rsid w:val="00526C33"/>
    <w:rsid w:val="00552002"/>
    <w:rsid w:val="005A4CB4"/>
    <w:rsid w:val="00625216"/>
    <w:rsid w:val="00645C5C"/>
    <w:rsid w:val="006B1E31"/>
    <w:rsid w:val="0072746A"/>
    <w:rsid w:val="00771CB6"/>
    <w:rsid w:val="00780500"/>
    <w:rsid w:val="007866E3"/>
    <w:rsid w:val="00927023"/>
    <w:rsid w:val="00AA74E7"/>
    <w:rsid w:val="00AF0143"/>
    <w:rsid w:val="00B5618C"/>
    <w:rsid w:val="00BA680F"/>
    <w:rsid w:val="00BD6F4D"/>
    <w:rsid w:val="00C3751E"/>
    <w:rsid w:val="00C67463"/>
    <w:rsid w:val="00CC5ECF"/>
    <w:rsid w:val="00CE56A0"/>
    <w:rsid w:val="00CE6CF1"/>
    <w:rsid w:val="00D93F55"/>
    <w:rsid w:val="00DE10C0"/>
    <w:rsid w:val="00DE5C78"/>
    <w:rsid w:val="00E11D43"/>
    <w:rsid w:val="00E15658"/>
    <w:rsid w:val="00ED278C"/>
    <w:rsid w:val="00EE75D3"/>
    <w:rsid w:val="00F07CD7"/>
    <w:rsid w:val="00F71C2C"/>
    <w:rsid w:val="00FA1114"/>
    <w:rsid w:val="00FC3892"/>
    <w:rsid w:val="00F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14EF7-68DE-425D-BA0E-E28A0E7E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67463"/>
    <w:pPr>
      <w:ind w:left="720"/>
      <w:contextualSpacing/>
    </w:pPr>
  </w:style>
  <w:style w:type="character" w:styleId="a5">
    <w:name w:val="Hyperlink"/>
    <w:basedOn w:val="a0"/>
    <w:rsid w:val="004A3A43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rsid w:val="00EE75D3"/>
    <w:rPr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72746A"/>
    <w:pPr>
      <w:jc w:val="both"/>
    </w:pPr>
    <w:rPr>
      <w:color w:val="000000"/>
      <w:sz w:val="28"/>
      <w:szCs w:val="20"/>
      <w:lang w:eastAsia="ja-JP"/>
    </w:rPr>
  </w:style>
  <w:style w:type="character" w:customStyle="1" w:styleId="30">
    <w:name w:val="Основной текст 3 Знак"/>
    <w:basedOn w:val="a0"/>
    <w:link w:val="3"/>
    <w:rsid w:val="0072746A"/>
    <w:rPr>
      <w:color w:val="000000"/>
      <w:sz w:val="28"/>
      <w:lang w:val="ru-RU" w:eastAsia="ja-JP"/>
    </w:rPr>
  </w:style>
  <w:style w:type="table" w:styleId="a6">
    <w:name w:val="Table Grid"/>
    <w:basedOn w:val="a1"/>
    <w:rsid w:val="00BA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cholar.google.com.ua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CDC27-2A1E-44D0-A2E9-7859B66C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dcterms:created xsi:type="dcterms:W3CDTF">2019-02-24T22:30:00Z</dcterms:created>
  <dcterms:modified xsi:type="dcterms:W3CDTF">2019-02-28T08:27:00Z</dcterms:modified>
</cp:coreProperties>
</file>