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rsidP="00A91733">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A91733" w:rsidRDefault="00A91733" w:rsidP="00A91733">
      <w:pPr>
        <w:tabs>
          <w:tab w:val="left" w:pos="1440"/>
        </w:tabs>
        <w:outlineLvl w:val="2"/>
        <w:rPr>
          <w:b/>
          <w:bCs/>
          <w:lang w:val="uk-UA"/>
        </w:rPr>
      </w:pPr>
      <w:r>
        <w:rPr>
          <w:b/>
          <w:bCs/>
          <w:lang w:val="uk-UA"/>
        </w:rPr>
        <w:br/>
      </w:r>
      <w:r>
        <w:rPr>
          <w:b/>
          <w:bCs/>
        </w:rPr>
        <w:t xml:space="preserve">                       </w:t>
      </w:r>
      <w:r>
        <w:rPr>
          <w:b/>
          <w:bCs/>
          <w:lang w:val="uk-UA"/>
        </w:rPr>
        <w:t xml:space="preserve">                                      на 2018 рік</w:t>
      </w:r>
    </w:p>
    <w:p w:rsidR="00A91733" w:rsidRDefault="00A91733" w:rsidP="00A91733">
      <w:pPr>
        <w:tabs>
          <w:tab w:val="left" w:pos="1440"/>
        </w:tabs>
        <w:outlineLvl w:val="2"/>
        <w:rPr>
          <w:b/>
          <w:bCs/>
          <w:lang w:val="uk-UA"/>
        </w:rPr>
      </w:pPr>
    </w:p>
    <w:p w:rsidR="00A91733" w:rsidRDefault="00A91733" w:rsidP="00A91733">
      <w:pPr>
        <w:tabs>
          <w:tab w:val="left" w:pos="1440"/>
        </w:tabs>
        <w:outlineLvl w:val="2"/>
        <w:rPr>
          <w:b/>
          <w:bCs/>
          <w:lang w:val="uk-UA"/>
        </w:rPr>
      </w:pPr>
    </w:p>
    <w:p w:rsidR="00A91733" w:rsidRDefault="00A91733" w:rsidP="00A91733">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A91733" w:rsidRDefault="00A91733" w:rsidP="00A91733">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A91733" w:rsidRDefault="00A91733" w:rsidP="00A91733">
      <w:pPr>
        <w:pStyle w:val="rvps2"/>
        <w:shd w:val="clear" w:color="auto" w:fill="FFFFFF"/>
        <w:spacing w:before="0" w:beforeAutospacing="0" w:after="0" w:afterAutospacing="0"/>
        <w:ind w:firstLine="450"/>
        <w:jc w:val="both"/>
        <w:textAlignment w:val="baseline"/>
        <w:rPr>
          <w:lang w:val="uk-UA"/>
        </w:rPr>
      </w:pPr>
      <w:r>
        <w:rPr>
          <w:color w:val="000000"/>
          <w:lang w:val="uk-UA"/>
        </w:rPr>
        <w:t>3.Конкретна назва предмета закупівлі:</w:t>
      </w:r>
      <w:r w:rsidRPr="00D46B86">
        <w:t xml:space="preserve"> </w:t>
      </w:r>
      <w:r w:rsidRPr="00B574DE">
        <w:rPr>
          <w:lang w:val="uk-UA"/>
        </w:rPr>
        <w:t>конструкції та їх частини ДК 021:2015–44210000-5 (металопластикові вікна</w:t>
      </w:r>
      <w:r>
        <w:rPr>
          <w:lang w:val="uk-UA"/>
        </w:rPr>
        <w:t xml:space="preserve"> та комплектуючі</w:t>
      </w:r>
      <w:r w:rsidRPr="00B574DE">
        <w:rPr>
          <w:lang w:val="uk-UA"/>
        </w:rPr>
        <w:t xml:space="preserve">) </w:t>
      </w:r>
    </w:p>
    <w:p w:rsidR="00A91733" w:rsidRDefault="00A91733" w:rsidP="00A91733">
      <w:pPr>
        <w:pStyle w:val="rvps2"/>
        <w:shd w:val="clear" w:color="auto" w:fill="FFFFFF"/>
        <w:spacing w:before="0" w:beforeAutospacing="0" w:after="0" w:afterAutospacing="0"/>
        <w:ind w:firstLine="450"/>
        <w:jc w:val="both"/>
        <w:textAlignment w:val="baseline"/>
        <w:rPr>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B574DE">
        <w:rPr>
          <w:lang w:val="uk-UA"/>
        </w:rPr>
        <w:t xml:space="preserve">44210000-5 </w:t>
      </w:r>
      <w:r w:rsidR="00C13E71" w:rsidRPr="00C13E71">
        <w:rPr>
          <w:lang w:val="uk-UA"/>
        </w:rPr>
        <w:t>конструкції та їх частини</w:t>
      </w:r>
    </w:p>
    <w:p w:rsidR="00A91733" w:rsidRDefault="00A91733" w:rsidP="00A91733">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2</w:t>
      </w:r>
      <w:r w:rsidR="00377CC9">
        <w:rPr>
          <w:color w:val="000000"/>
          <w:lang w:val="uk-UA"/>
        </w:rPr>
        <w:t>2</w:t>
      </w:r>
      <w:r>
        <w:rPr>
          <w:color w:val="000000"/>
          <w:lang w:val="uk-UA"/>
        </w:rPr>
        <w:t>10</w:t>
      </w:r>
    </w:p>
    <w:p w:rsidR="00A91733" w:rsidRDefault="00A91733" w:rsidP="00A9173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350 000 ,00 грн. </w:t>
      </w:r>
    </w:p>
    <w:p w:rsidR="00A91733" w:rsidRDefault="00A91733" w:rsidP="00A9173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A91733" w:rsidRDefault="00A91733" w:rsidP="00A9173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жовтень 2018 року</w:t>
      </w:r>
    </w:p>
    <w:p w:rsidR="00A91733" w:rsidRDefault="00A91733" w:rsidP="00A91733">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A91733" w:rsidRDefault="00A91733" w:rsidP="00A91733">
      <w:pPr>
        <w:rPr>
          <w:lang w:val="uk-UA"/>
        </w:rPr>
      </w:pPr>
    </w:p>
    <w:p w:rsidR="00A91733" w:rsidRDefault="00A91733" w:rsidP="00A91733">
      <w:pPr>
        <w:rPr>
          <w:lang w:val="uk-UA"/>
        </w:rPr>
      </w:pPr>
    </w:p>
    <w:p w:rsidR="00A91733" w:rsidRDefault="00A91733" w:rsidP="00A91733">
      <w:pPr>
        <w:rPr>
          <w:lang w:val="uk-UA"/>
        </w:rPr>
      </w:pPr>
    </w:p>
    <w:p w:rsidR="00A91733" w:rsidRDefault="00A91733" w:rsidP="00A91733">
      <w:pPr>
        <w:rPr>
          <w:lang w:val="uk-UA"/>
        </w:rPr>
      </w:pPr>
    </w:p>
    <w:p w:rsidR="00A91733" w:rsidRDefault="00A91733" w:rsidP="00A91733">
      <w:pPr>
        <w:rPr>
          <w:lang w:val="uk-UA"/>
        </w:rPr>
      </w:pPr>
    </w:p>
    <w:p w:rsidR="00A91733" w:rsidRDefault="00A91733" w:rsidP="00A91733">
      <w:pPr>
        <w:ind w:right="-210"/>
        <w:rPr>
          <w:u w:val="single"/>
          <w:lang w:val="uk-UA"/>
        </w:rPr>
      </w:pPr>
      <w:r>
        <w:rPr>
          <w:u w:val="single"/>
          <w:lang w:val="uk-UA"/>
        </w:rPr>
        <w:t>Заступник голови тендерного комітету,</w:t>
      </w:r>
    </w:p>
    <w:p w:rsidR="00A91733" w:rsidRDefault="00A91733" w:rsidP="00A91733">
      <w:pPr>
        <w:ind w:right="-210"/>
        <w:rPr>
          <w:u w:val="single"/>
          <w:lang w:val="uk-UA"/>
        </w:rPr>
      </w:pPr>
      <w:r>
        <w:rPr>
          <w:u w:val="single"/>
          <w:lang w:val="uk-UA"/>
        </w:rPr>
        <w:t xml:space="preserve">перший проректор </w:t>
      </w:r>
      <w:r>
        <w:rPr>
          <w:lang w:val="uk-UA"/>
        </w:rPr>
        <w:t xml:space="preserve">_                                                      ______________          </w:t>
      </w:r>
      <w:r>
        <w:rPr>
          <w:u w:val="single"/>
          <w:lang w:val="uk-UA"/>
        </w:rPr>
        <w:t>О.І.Гуренко</w:t>
      </w:r>
      <w:r>
        <w:rPr>
          <w:lang w:val="uk-UA"/>
        </w:rPr>
        <w:t xml:space="preserve">                                </w:t>
      </w:r>
      <w:r>
        <w:t xml:space="preserve">       </w:t>
      </w:r>
    </w:p>
    <w:p w:rsidR="00A91733" w:rsidRPr="00837A9F" w:rsidRDefault="00A91733" w:rsidP="00A91733">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A91733" w:rsidRDefault="00A91733" w:rsidP="00A91733">
      <w:pPr>
        <w:rPr>
          <w:lang w:val="uk-UA"/>
        </w:rPr>
      </w:pPr>
    </w:p>
    <w:p w:rsidR="00A91733" w:rsidRDefault="00C13E71" w:rsidP="00A91733">
      <w:pPr>
        <w:rPr>
          <w:lang w:val="uk-UA"/>
        </w:rPr>
      </w:pPr>
      <w:r>
        <w:rPr>
          <w:lang w:val="uk-UA"/>
        </w:rPr>
        <w:t>0</w:t>
      </w:r>
      <w:r w:rsidR="00A91733">
        <w:rPr>
          <w:lang w:val="uk-UA"/>
        </w:rPr>
        <w:t>1.</w:t>
      </w:r>
      <w:r>
        <w:rPr>
          <w:lang w:val="uk-UA"/>
        </w:rPr>
        <w:t>1</w:t>
      </w:r>
      <w:r w:rsidR="00A91733">
        <w:rPr>
          <w:lang w:val="uk-UA"/>
        </w:rPr>
        <w:t>0.2018 р.</w:t>
      </w:r>
    </w:p>
    <w:p w:rsidR="00A91733" w:rsidRDefault="00A91733" w:rsidP="00A91733">
      <w:pPr>
        <w:rPr>
          <w:lang w:val="uk-UA"/>
        </w:rPr>
      </w:pPr>
    </w:p>
    <w:p w:rsidR="00A91733" w:rsidRDefault="00A91733">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Pr="004E4ABC" w:rsidRDefault="004E4ABC" w:rsidP="004E4ABC">
      <w:pPr>
        <w:rPr>
          <w:b/>
          <w:bCs/>
          <w:lang w:val="uk-UA"/>
        </w:rPr>
      </w:pPr>
      <w:r w:rsidRPr="004E4ABC">
        <w:rPr>
          <w:b/>
          <w:bCs/>
          <w:lang w:val="uk-UA"/>
        </w:rPr>
        <w:t xml:space="preserve">                              ЗМІНИ ДО </w:t>
      </w:r>
      <w:r w:rsidRPr="004E4ABC">
        <w:rPr>
          <w:b/>
          <w:bCs/>
        </w:rPr>
        <w:t>Р</w:t>
      </w:r>
      <w:r w:rsidRPr="004E4ABC">
        <w:rPr>
          <w:b/>
          <w:bCs/>
          <w:lang w:val="uk-UA"/>
        </w:rPr>
        <w:t>ІЧНОГО ПЛАНА ЗАКУПІВЕЛЬ</w:t>
      </w:r>
    </w:p>
    <w:p w:rsidR="004E4ABC" w:rsidRPr="004E4ABC" w:rsidRDefault="004E4ABC" w:rsidP="004E4ABC">
      <w:pPr>
        <w:rPr>
          <w:b/>
          <w:bCs/>
          <w:lang w:val="uk-UA"/>
        </w:rPr>
      </w:pPr>
      <w:r w:rsidRPr="004E4ABC">
        <w:rPr>
          <w:b/>
          <w:bCs/>
          <w:lang w:val="uk-UA"/>
        </w:rPr>
        <w:br/>
      </w:r>
      <w:r w:rsidRPr="004E4ABC">
        <w:rPr>
          <w:b/>
          <w:bCs/>
        </w:rPr>
        <w:t xml:space="preserve">                       </w:t>
      </w:r>
      <w:r w:rsidRPr="004E4ABC">
        <w:rPr>
          <w:b/>
          <w:bCs/>
          <w:lang w:val="uk-UA"/>
        </w:rPr>
        <w:t xml:space="preserve">                                      на 2018 рік</w:t>
      </w:r>
    </w:p>
    <w:p w:rsidR="004E4ABC" w:rsidRPr="004E4ABC" w:rsidRDefault="004E4ABC" w:rsidP="004E4ABC">
      <w:pPr>
        <w:rPr>
          <w:b/>
          <w:bCs/>
          <w:lang w:val="uk-UA"/>
        </w:rPr>
      </w:pPr>
    </w:p>
    <w:p w:rsidR="004E4ABC" w:rsidRPr="004E4ABC" w:rsidRDefault="004E4ABC" w:rsidP="004E4ABC">
      <w:pPr>
        <w:rPr>
          <w:b/>
          <w:bCs/>
          <w:lang w:val="uk-UA"/>
        </w:rPr>
      </w:pPr>
    </w:p>
    <w:p w:rsidR="004E4ABC" w:rsidRPr="004E4ABC" w:rsidRDefault="004E4ABC" w:rsidP="004E4ABC">
      <w:pPr>
        <w:rPr>
          <w:lang w:val="uk-UA"/>
        </w:rPr>
      </w:pPr>
      <w:r w:rsidRPr="004E4ABC">
        <w:t xml:space="preserve">1. </w:t>
      </w:r>
      <w:proofErr w:type="spellStart"/>
      <w:r w:rsidRPr="004E4ABC">
        <w:t>Найменування</w:t>
      </w:r>
      <w:proofErr w:type="spellEnd"/>
      <w:r w:rsidRPr="004E4ABC">
        <w:t xml:space="preserve"> </w:t>
      </w:r>
      <w:proofErr w:type="spellStart"/>
      <w:r w:rsidRPr="004E4ABC">
        <w:t>замовника</w:t>
      </w:r>
      <w:proofErr w:type="spellEnd"/>
      <w:r w:rsidRPr="004E4ABC">
        <w:rPr>
          <w:lang w:val="uk-UA"/>
        </w:rPr>
        <w:t xml:space="preserve">: </w:t>
      </w:r>
      <w:proofErr w:type="spellStart"/>
      <w:r w:rsidRPr="004E4ABC">
        <w:t>Бердянський</w:t>
      </w:r>
      <w:proofErr w:type="spellEnd"/>
      <w:r w:rsidRPr="004E4ABC">
        <w:t xml:space="preserve"> </w:t>
      </w:r>
      <w:proofErr w:type="spellStart"/>
      <w:r w:rsidRPr="004E4ABC">
        <w:t>державний</w:t>
      </w:r>
      <w:proofErr w:type="spellEnd"/>
      <w:r w:rsidRPr="004E4ABC">
        <w:t xml:space="preserve"> </w:t>
      </w:r>
      <w:proofErr w:type="spellStart"/>
      <w:r w:rsidRPr="004E4ABC">
        <w:t>педагогічний</w:t>
      </w:r>
      <w:proofErr w:type="spellEnd"/>
      <w:r w:rsidRPr="004E4ABC">
        <w:t xml:space="preserve"> </w:t>
      </w:r>
      <w:proofErr w:type="spellStart"/>
      <w:r w:rsidRPr="004E4ABC">
        <w:t>університет</w:t>
      </w:r>
      <w:proofErr w:type="spellEnd"/>
      <w:r w:rsidRPr="004E4ABC">
        <w:t xml:space="preserve"> </w:t>
      </w:r>
    </w:p>
    <w:p w:rsidR="004E4ABC" w:rsidRPr="004E4ABC" w:rsidRDefault="004E4ABC" w:rsidP="004E4ABC">
      <w:r w:rsidRPr="004E4ABC">
        <w:t xml:space="preserve">2. Код </w:t>
      </w:r>
      <w:proofErr w:type="spellStart"/>
      <w:r w:rsidRPr="004E4ABC">
        <w:t>зг</w:t>
      </w:r>
      <w:r w:rsidRPr="004E4ABC">
        <w:rPr>
          <w:lang w:val="uk-UA"/>
        </w:rPr>
        <w:t>ідно</w:t>
      </w:r>
      <w:proofErr w:type="spellEnd"/>
      <w:r w:rsidRPr="004E4ABC">
        <w:rPr>
          <w:lang w:val="uk-UA"/>
        </w:rPr>
        <w:t xml:space="preserve"> з</w:t>
      </w:r>
      <w:r w:rsidRPr="004E4ABC">
        <w:t xml:space="preserve"> ЄДРПОУ </w:t>
      </w:r>
      <w:r w:rsidRPr="004E4ABC">
        <w:rPr>
          <w:lang w:val="uk-UA"/>
        </w:rPr>
        <w:t>замовника: 02125220</w:t>
      </w:r>
    </w:p>
    <w:p w:rsidR="004E4ABC" w:rsidRDefault="004E4ABC" w:rsidP="004E4ABC">
      <w:pPr>
        <w:rPr>
          <w:lang w:val="uk-UA"/>
        </w:rPr>
      </w:pPr>
      <w:r w:rsidRPr="004E4ABC">
        <w:rPr>
          <w:lang w:val="uk-UA"/>
        </w:rPr>
        <w:t>3.Конкретна назва предмета закупівлі:</w:t>
      </w:r>
      <w:r w:rsidRPr="004E4ABC">
        <w:t xml:space="preserve"> </w:t>
      </w:r>
      <w:r w:rsidRPr="004E4ABC">
        <w:rPr>
          <w:lang w:val="uk-UA"/>
        </w:rPr>
        <w:t xml:space="preserve">теплообмінники, кондиціонери повітря, холодильне обладнання та фільтрувальні пристрої ДК 021:2015–42510000-4 (спліт </w:t>
      </w:r>
      <w:r w:rsidR="008C5639">
        <w:rPr>
          <w:lang w:val="uk-UA"/>
        </w:rPr>
        <w:t xml:space="preserve">- </w:t>
      </w:r>
      <w:r w:rsidRPr="004E4ABC">
        <w:rPr>
          <w:lang w:val="uk-UA"/>
        </w:rPr>
        <w:t xml:space="preserve">система) </w:t>
      </w:r>
    </w:p>
    <w:p w:rsidR="004E4ABC" w:rsidRPr="004E4ABC" w:rsidRDefault="004E4ABC" w:rsidP="004E4ABC">
      <w:pPr>
        <w:rPr>
          <w:lang w:val="uk-UA"/>
        </w:rPr>
      </w:pPr>
      <w:r w:rsidRPr="004E4ABC">
        <w:rPr>
          <w:lang w:val="uk-UA"/>
        </w:rPr>
        <w:t>4. Коди відповідних класифікаторів предмета закупівлі (за наявності): ДК021:2015-42510000-4 теплообмінники, кондиціонери повітря, холодильне обладнання та фільтрувальні пристрої</w:t>
      </w:r>
    </w:p>
    <w:p w:rsidR="004E4ABC" w:rsidRPr="004E4ABC" w:rsidRDefault="004E4ABC" w:rsidP="004E4ABC">
      <w:r w:rsidRPr="004E4ABC">
        <w:t xml:space="preserve">5. </w:t>
      </w:r>
      <w:r w:rsidRPr="004E4ABC">
        <w:rPr>
          <w:lang w:val="uk-UA"/>
        </w:rPr>
        <w:t xml:space="preserve">Код згідно з КЕКВ (для бюджетних коштів): </w:t>
      </w:r>
      <w:r>
        <w:rPr>
          <w:lang w:val="uk-UA"/>
        </w:rPr>
        <w:t>3</w:t>
      </w:r>
      <w:r w:rsidR="008C5639">
        <w:rPr>
          <w:lang w:val="uk-UA"/>
        </w:rPr>
        <w:t>1</w:t>
      </w:r>
      <w:r w:rsidRPr="004E4ABC">
        <w:rPr>
          <w:lang w:val="uk-UA"/>
        </w:rPr>
        <w:t>10</w:t>
      </w:r>
    </w:p>
    <w:p w:rsidR="004E4ABC" w:rsidRPr="004E4ABC" w:rsidRDefault="004E4ABC" w:rsidP="004E4ABC">
      <w:pPr>
        <w:rPr>
          <w:lang w:val="uk-UA"/>
        </w:rPr>
      </w:pPr>
      <w:r w:rsidRPr="004E4ABC">
        <w:rPr>
          <w:lang w:val="uk-UA"/>
        </w:rPr>
        <w:t>6</w:t>
      </w:r>
      <w:r w:rsidRPr="004E4ABC">
        <w:t xml:space="preserve">. </w:t>
      </w:r>
      <w:r w:rsidRPr="004E4ABC">
        <w:rPr>
          <w:lang w:val="uk-UA"/>
        </w:rPr>
        <w:t>Розмір бюджетного призначення за кошторисом або очікувана вартість предмета закупівлі:  3</w:t>
      </w:r>
      <w:r>
        <w:rPr>
          <w:lang w:val="uk-UA"/>
        </w:rPr>
        <w:t>6</w:t>
      </w:r>
      <w:r w:rsidRPr="004E4ABC">
        <w:rPr>
          <w:lang w:val="uk-UA"/>
        </w:rPr>
        <w:t xml:space="preserve">0 000,00 грн. </w:t>
      </w:r>
    </w:p>
    <w:p w:rsidR="004E4ABC" w:rsidRPr="004E4ABC" w:rsidRDefault="004E4ABC" w:rsidP="004E4ABC">
      <w:pPr>
        <w:rPr>
          <w:lang w:val="uk-UA"/>
        </w:rPr>
      </w:pPr>
      <w:r w:rsidRPr="004E4ABC">
        <w:rPr>
          <w:lang w:val="uk-UA"/>
        </w:rPr>
        <w:t xml:space="preserve">7. Процедура закупівлі: відкриті торги </w:t>
      </w:r>
    </w:p>
    <w:p w:rsidR="004E4ABC" w:rsidRPr="004E4ABC" w:rsidRDefault="004E4ABC" w:rsidP="004E4ABC">
      <w:pPr>
        <w:rPr>
          <w:lang w:val="uk-UA"/>
        </w:rPr>
      </w:pPr>
      <w:r w:rsidRPr="004E4ABC">
        <w:rPr>
          <w:lang w:val="uk-UA"/>
        </w:rPr>
        <w:t>8. Орієнтований початок проведення процедури закупівлі: жовтень 2018 року</w:t>
      </w:r>
    </w:p>
    <w:p w:rsidR="004E4ABC" w:rsidRPr="004E4ABC" w:rsidRDefault="004E4ABC" w:rsidP="004E4ABC">
      <w:pPr>
        <w:rPr>
          <w:lang w:val="uk-UA"/>
        </w:rPr>
      </w:pPr>
      <w:r w:rsidRPr="004E4ABC">
        <w:rPr>
          <w:lang w:val="uk-UA"/>
        </w:rPr>
        <w:t xml:space="preserve">9. Примітки. </w:t>
      </w:r>
    </w:p>
    <w:p w:rsidR="004E4ABC" w:rsidRPr="004E4ABC" w:rsidRDefault="004E4ABC" w:rsidP="004E4ABC">
      <w:pPr>
        <w:rPr>
          <w:lang w:val="uk-UA"/>
        </w:rPr>
      </w:pPr>
    </w:p>
    <w:p w:rsidR="004E4ABC" w:rsidRPr="004E4ABC" w:rsidRDefault="004E4ABC" w:rsidP="004E4ABC">
      <w:pPr>
        <w:rPr>
          <w:lang w:val="uk-UA"/>
        </w:rPr>
      </w:pPr>
    </w:p>
    <w:p w:rsidR="004E4ABC" w:rsidRPr="004E4ABC" w:rsidRDefault="004E4ABC" w:rsidP="004E4ABC">
      <w:pPr>
        <w:rPr>
          <w:lang w:val="uk-UA"/>
        </w:rPr>
      </w:pPr>
    </w:p>
    <w:p w:rsidR="004E4ABC" w:rsidRPr="004E4ABC" w:rsidRDefault="004E4ABC" w:rsidP="004E4ABC">
      <w:pPr>
        <w:rPr>
          <w:lang w:val="uk-UA"/>
        </w:rPr>
      </w:pPr>
    </w:p>
    <w:p w:rsidR="004E4ABC" w:rsidRPr="004E4ABC" w:rsidRDefault="004E4ABC" w:rsidP="004E4ABC">
      <w:pPr>
        <w:rPr>
          <w:lang w:val="uk-UA"/>
        </w:rPr>
      </w:pPr>
    </w:p>
    <w:p w:rsidR="004E4ABC" w:rsidRPr="004E4ABC" w:rsidRDefault="004E4ABC" w:rsidP="004E4ABC">
      <w:pPr>
        <w:rPr>
          <w:u w:val="single"/>
          <w:lang w:val="uk-UA"/>
        </w:rPr>
      </w:pPr>
      <w:r w:rsidRPr="004E4ABC">
        <w:rPr>
          <w:u w:val="single"/>
          <w:lang w:val="uk-UA"/>
        </w:rPr>
        <w:t>Заступник голови тендерного комітету,</w:t>
      </w:r>
    </w:p>
    <w:p w:rsidR="004E4ABC" w:rsidRPr="004E4ABC" w:rsidRDefault="004E4ABC" w:rsidP="004E4ABC">
      <w:pPr>
        <w:rPr>
          <w:u w:val="single"/>
          <w:lang w:val="uk-UA"/>
        </w:rPr>
      </w:pPr>
      <w:r w:rsidRPr="004E4ABC">
        <w:rPr>
          <w:u w:val="single"/>
          <w:lang w:val="uk-UA"/>
        </w:rPr>
        <w:t xml:space="preserve">перший проректор </w:t>
      </w:r>
      <w:r w:rsidRPr="004E4ABC">
        <w:rPr>
          <w:lang w:val="uk-UA"/>
        </w:rPr>
        <w:t xml:space="preserve">_                                                      ______________          </w:t>
      </w:r>
      <w:r w:rsidRPr="004E4ABC">
        <w:rPr>
          <w:u w:val="single"/>
          <w:lang w:val="uk-UA"/>
        </w:rPr>
        <w:t>О.І.Гуренко</w:t>
      </w:r>
      <w:r w:rsidRPr="004E4ABC">
        <w:rPr>
          <w:lang w:val="uk-UA"/>
        </w:rPr>
        <w:t xml:space="preserve">                                </w:t>
      </w:r>
      <w:r w:rsidRPr="004E4ABC">
        <w:t xml:space="preserve">       </w:t>
      </w:r>
    </w:p>
    <w:p w:rsidR="004E4ABC" w:rsidRPr="004E4ABC" w:rsidRDefault="004E4ABC" w:rsidP="004E4ABC">
      <w:pPr>
        <w:rPr>
          <w:vertAlign w:val="superscript"/>
          <w:lang w:val="uk-UA"/>
        </w:rPr>
      </w:pPr>
      <w:r w:rsidRPr="004E4ABC">
        <w:rPr>
          <w:vertAlign w:val="superscript"/>
          <w:lang w:val="uk-UA"/>
        </w:rPr>
        <w:t xml:space="preserve">           (посада)                           </w:t>
      </w:r>
      <w:r w:rsidRPr="004E4ABC">
        <w:rPr>
          <w:vertAlign w:val="superscript"/>
          <w:lang w:val="uk-UA"/>
        </w:rPr>
        <w:tab/>
        <w:t xml:space="preserve">   </w:t>
      </w:r>
      <w:r w:rsidRPr="004E4ABC">
        <w:rPr>
          <w:vertAlign w:val="superscript"/>
          <w:lang w:val="uk-UA"/>
        </w:rPr>
        <w:tab/>
      </w:r>
      <w:r w:rsidRPr="004E4ABC">
        <w:rPr>
          <w:vertAlign w:val="superscript"/>
          <w:lang w:val="uk-UA"/>
        </w:rPr>
        <w:tab/>
      </w:r>
      <w:r w:rsidRPr="004E4ABC">
        <w:rPr>
          <w:vertAlign w:val="superscript"/>
          <w:lang w:val="uk-UA"/>
        </w:rPr>
        <w:tab/>
      </w:r>
      <w:r w:rsidRPr="004E4ABC">
        <w:rPr>
          <w:vertAlign w:val="superscript"/>
          <w:lang w:val="uk-UA"/>
        </w:rPr>
        <w:tab/>
        <w:t xml:space="preserve">                        (підпис)          </w:t>
      </w:r>
      <w:r w:rsidRPr="004E4ABC">
        <w:rPr>
          <w:vertAlign w:val="superscript"/>
          <w:lang w:val="uk-UA"/>
        </w:rPr>
        <w:tab/>
        <w:t xml:space="preserve">          (ініціали, прізвище)</w:t>
      </w:r>
    </w:p>
    <w:p w:rsidR="004E4ABC" w:rsidRPr="004E4ABC" w:rsidRDefault="004E4ABC" w:rsidP="004E4ABC">
      <w:pPr>
        <w:rPr>
          <w:lang w:val="uk-UA"/>
        </w:rPr>
      </w:pPr>
    </w:p>
    <w:p w:rsidR="004E4ABC" w:rsidRPr="004E4ABC" w:rsidRDefault="004E4ABC" w:rsidP="004E4ABC">
      <w:pPr>
        <w:rPr>
          <w:lang w:val="uk-UA"/>
        </w:rPr>
      </w:pPr>
      <w:r w:rsidRPr="004E4ABC">
        <w:rPr>
          <w:lang w:val="uk-UA"/>
        </w:rPr>
        <w:t>0</w:t>
      </w:r>
      <w:r w:rsidR="00704F21">
        <w:rPr>
          <w:lang w:val="uk-UA"/>
        </w:rPr>
        <w:t>2</w:t>
      </w:r>
      <w:r w:rsidRPr="004E4ABC">
        <w:rPr>
          <w:lang w:val="uk-UA"/>
        </w:rPr>
        <w:t>.10.2018 р.</w:t>
      </w:r>
    </w:p>
    <w:p w:rsidR="004E4ABC" w:rsidRPr="004E4ABC" w:rsidRDefault="004E4ABC" w:rsidP="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4E4ABC" w:rsidRDefault="004E4ABC">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rsidP="005E2468">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5E2468" w:rsidRDefault="005E2468" w:rsidP="005E2468">
      <w:pPr>
        <w:tabs>
          <w:tab w:val="left" w:pos="1440"/>
        </w:tabs>
        <w:outlineLvl w:val="2"/>
        <w:rPr>
          <w:b/>
          <w:bCs/>
          <w:lang w:val="uk-UA"/>
        </w:rPr>
      </w:pPr>
      <w:r>
        <w:rPr>
          <w:b/>
          <w:bCs/>
          <w:lang w:val="uk-UA"/>
        </w:rPr>
        <w:br/>
      </w:r>
      <w:r>
        <w:rPr>
          <w:b/>
          <w:bCs/>
        </w:rPr>
        <w:t xml:space="preserve">                       </w:t>
      </w:r>
      <w:r>
        <w:rPr>
          <w:b/>
          <w:bCs/>
          <w:lang w:val="uk-UA"/>
        </w:rPr>
        <w:t xml:space="preserve">                                      на 2018 рік</w:t>
      </w:r>
    </w:p>
    <w:p w:rsidR="005E2468" w:rsidRDefault="005E2468" w:rsidP="005E2468">
      <w:pPr>
        <w:tabs>
          <w:tab w:val="left" w:pos="1440"/>
        </w:tabs>
        <w:outlineLvl w:val="2"/>
        <w:rPr>
          <w:b/>
          <w:bCs/>
          <w:lang w:val="uk-UA"/>
        </w:rPr>
      </w:pPr>
    </w:p>
    <w:p w:rsidR="005E2468" w:rsidRDefault="005E2468" w:rsidP="005E2468">
      <w:pPr>
        <w:tabs>
          <w:tab w:val="left" w:pos="1440"/>
        </w:tabs>
        <w:outlineLvl w:val="2"/>
        <w:rPr>
          <w:b/>
          <w:bCs/>
          <w:lang w:val="uk-UA"/>
        </w:rPr>
      </w:pPr>
    </w:p>
    <w:p w:rsidR="005E2468" w:rsidRDefault="005E2468" w:rsidP="005E2468">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5E2468" w:rsidRDefault="005E2468" w:rsidP="005E2468">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3.Конкретна назва предмета закупівлі:</w:t>
      </w:r>
      <w:r w:rsidRPr="00D46B86">
        <w:t xml:space="preserve"> </w:t>
      </w:r>
      <w:r>
        <w:rPr>
          <w:lang w:val="uk-UA"/>
        </w:rPr>
        <w:t>м</w:t>
      </w:r>
      <w:proofErr w:type="spellStart"/>
      <w:r w:rsidRPr="00D46CDB">
        <w:t>ототранспортні</w:t>
      </w:r>
      <w:proofErr w:type="spellEnd"/>
      <w:r w:rsidRPr="00D46CDB">
        <w:t xml:space="preserve"> </w:t>
      </w:r>
      <w:proofErr w:type="spellStart"/>
      <w:r w:rsidRPr="00D46CDB">
        <w:t>засоби</w:t>
      </w:r>
      <w:proofErr w:type="spellEnd"/>
      <w:r w:rsidRPr="00D46CDB">
        <w:t xml:space="preserve"> для </w:t>
      </w:r>
      <w:proofErr w:type="spellStart"/>
      <w:r w:rsidRPr="00D46CDB">
        <w:t>перевезення</w:t>
      </w:r>
      <w:proofErr w:type="spellEnd"/>
      <w:r w:rsidRPr="00D46CDB">
        <w:t xml:space="preserve"> 10 і </w:t>
      </w:r>
      <w:proofErr w:type="spellStart"/>
      <w:r w:rsidRPr="00D46CDB">
        <w:t>більше</w:t>
      </w:r>
      <w:proofErr w:type="spellEnd"/>
      <w:r w:rsidRPr="00D46CDB">
        <w:t xml:space="preserve"> </w:t>
      </w:r>
      <w:proofErr w:type="spellStart"/>
      <w:r w:rsidRPr="00D46CDB">
        <w:t>осіб</w:t>
      </w:r>
      <w:proofErr w:type="spellEnd"/>
      <w:r w:rsidRPr="004348E6">
        <w:rPr>
          <w:color w:val="000000"/>
          <w:lang w:val="uk-UA"/>
        </w:rPr>
        <w:t xml:space="preserve"> ДК 021:2015 – </w:t>
      </w:r>
      <w:r w:rsidRPr="00D46CDB">
        <w:t>34120000-4</w:t>
      </w:r>
      <w:r w:rsidRPr="004348E6">
        <w:rPr>
          <w:color w:val="000000"/>
          <w:lang w:val="uk-UA"/>
        </w:rPr>
        <w:t xml:space="preserve"> (</w:t>
      </w:r>
      <w:r>
        <w:rPr>
          <w:color w:val="000000"/>
          <w:lang w:val="uk-UA"/>
        </w:rPr>
        <w:t>мікроавтобус</w:t>
      </w:r>
      <w:r w:rsidRPr="004348E6">
        <w:rPr>
          <w:color w:val="000000"/>
          <w:lang w:val="uk-UA"/>
        </w:rPr>
        <w:t>)</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86478D">
        <w:rPr>
          <w:lang w:val="uk-UA"/>
        </w:rPr>
        <w:t>34120000-4</w:t>
      </w:r>
      <w:r w:rsidRPr="004348E6">
        <w:rPr>
          <w:color w:val="000000"/>
          <w:lang w:val="uk-UA"/>
        </w:rPr>
        <w:t xml:space="preserve"> </w:t>
      </w:r>
      <w:proofErr w:type="spellStart"/>
      <w:r>
        <w:rPr>
          <w:lang w:val="uk-UA"/>
        </w:rPr>
        <w:t>м</w:t>
      </w:r>
      <w:r w:rsidRPr="0086478D">
        <w:rPr>
          <w:lang w:val="uk-UA"/>
        </w:rPr>
        <w:t>ототранспортні</w:t>
      </w:r>
      <w:proofErr w:type="spellEnd"/>
      <w:r w:rsidRPr="0086478D">
        <w:rPr>
          <w:lang w:val="uk-UA"/>
        </w:rPr>
        <w:t xml:space="preserve"> засоби для перевезення 10 і більше осіб</w:t>
      </w:r>
      <w:r w:rsidRPr="004348E6">
        <w:rPr>
          <w:color w:val="000000"/>
          <w:lang w:val="uk-UA"/>
        </w:rPr>
        <w:t xml:space="preserve"> </w:t>
      </w:r>
    </w:p>
    <w:p w:rsidR="005E2468" w:rsidRDefault="005E2468" w:rsidP="005E2468">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820 000 ,00 грн. </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8. Орієнтований початок проведення процедури закупівлі: </w:t>
      </w:r>
      <w:r w:rsidR="0066182F">
        <w:rPr>
          <w:color w:val="000000"/>
          <w:lang w:val="uk-UA"/>
        </w:rPr>
        <w:t>жовт</w:t>
      </w:r>
      <w:r>
        <w:rPr>
          <w:color w:val="000000"/>
          <w:lang w:val="uk-UA"/>
        </w:rPr>
        <w:t>ень 2018 року</w:t>
      </w:r>
    </w:p>
    <w:p w:rsidR="005E2468" w:rsidRDefault="005E2468" w:rsidP="005E2468">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5E2468" w:rsidRDefault="005E2468" w:rsidP="005E2468">
      <w:pPr>
        <w:rPr>
          <w:lang w:val="uk-UA"/>
        </w:rPr>
      </w:pPr>
    </w:p>
    <w:p w:rsidR="005E2468" w:rsidRDefault="005E2468" w:rsidP="005E2468">
      <w:pPr>
        <w:rPr>
          <w:lang w:val="uk-UA"/>
        </w:rPr>
      </w:pPr>
    </w:p>
    <w:p w:rsidR="005E2468" w:rsidRDefault="005E2468" w:rsidP="005E2468">
      <w:pPr>
        <w:rPr>
          <w:lang w:val="uk-UA"/>
        </w:rPr>
      </w:pPr>
    </w:p>
    <w:p w:rsidR="005E2468" w:rsidRDefault="005E2468" w:rsidP="005E2468">
      <w:pPr>
        <w:rPr>
          <w:lang w:val="uk-UA"/>
        </w:rPr>
      </w:pPr>
    </w:p>
    <w:p w:rsidR="005E2468" w:rsidRDefault="005E2468" w:rsidP="005E2468">
      <w:pPr>
        <w:rPr>
          <w:lang w:val="uk-UA"/>
        </w:rPr>
      </w:pPr>
    </w:p>
    <w:p w:rsidR="005E2468" w:rsidRDefault="005E2468" w:rsidP="005E2468">
      <w:pPr>
        <w:ind w:right="-210"/>
        <w:rPr>
          <w:u w:val="single"/>
          <w:lang w:val="uk-UA"/>
        </w:rPr>
      </w:pPr>
      <w:r>
        <w:rPr>
          <w:u w:val="single"/>
          <w:lang w:val="uk-UA"/>
        </w:rPr>
        <w:t>Заступник голови тендерного комітету,</w:t>
      </w:r>
    </w:p>
    <w:p w:rsidR="005E2468" w:rsidRDefault="005E2468" w:rsidP="005E2468">
      <w:pPr>
        <w:ind w:right="-210"/>
        <w:rPr>
          <w:u w:val="single"/>
          <w:lang w:val="uk-UA"/>
        </w:rPr>
      </w:pPr>
      <w:r>
        <w:rPr>
          <w:u w:val="single"/>
          <w:lang w:val="uk-UA"/>
        </w:rPr>
        <w:t xml:space="preserve">перший проректор </w:t>
      </w:r>
      <w:r>
        <w:rPr>
          <w:lang w:val="uk-UA"/>
        </w:rPr>
        <w:t xml:space="preserve">_                                                      ______________          </w:t>
      </w:r>
      <w:r>
        <w:rPr>
          <w:u w:val="single"/>
          <w:lang w:val="uk-UA"/>
        </w:rPr>
        <w:t>О.І.Гуренко</w:t>
      </w:r>
      <w:r>
        <w:rPr>
          <w:lang w:val="uk-UA"/>
        </w:rPr>
        <w:t xml:space="preserve">                                </w:t>
      </w:r>
      <w:r>
        <w:t xml:space="preserve">       </w:t>
      </w:r>
    </w:p>
    <w:p w:rsidR="005E2468" w:rsidRPr="00837A9F" w:rsidRDefault="005E2468" w:rsidP="005E2468">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5E2468" w:rsidRDefault="005E2468" w:rsidP="005E2468">
      <w:pPr>
        <w:rPr>
          <w:lang w:val="uk-UA"/>
        </w:rPr>
      </w:pPr>
    </w:p>
    <w:p w:rsidR="005E2468" w:rsidRDefault="005E2468" w:rsidP="005E2468">
      <w:pPr>
        <w:rPr>
          <w:lang w:val="uk-UA"/>
        </w:rPr>
      </w:pPr>
      <w:r>
        <w:rPr>
          <w:lang w:val="uk-UA"/>
        </w:rPr>
        <w:t>04.10.2018 р.</w:t>
      </w:r>
    </w:p>
    <w:p w:rsidR="005E2468" w:rsidRDefault="005E2468" w:rsidP="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lang w:val="uk-UA"/>
        </w:rPr>
      </w:pPr>
    </w:p>
    <w:p w:rsidR="005E2468" w:rsidRDefault="005E2468">
      <w:pPr>
        <w:rPr>
          <w:i/>
          <w:lang w:val="uk-UA"/>
        </w:rPr>
      </w:pPr>
    </w:p>
    <w:p w:rsidR="00900DE8" w:rsidRDefault="00900DE8">
      <w:pPr>
        <w:rPr>
          <w:i/>
          <w:lang w:val="uk-UA"/>
        </w:rPr>
      </w:pPr>
    </w:p>
    <w:p w:rsidR="00900DE8" w:rsidRDefault="00900DE8">
      <w:pPr>
        <w:rPr>
          <w:i/>
          <w:lang w:val="uk-UA"/>
        </w:rPr>
      </w:pPr>
    </w:p>
    <w:p w:rsidR="00900DE8" w:rsidRDefault="00900DE8">
      <w:pPr>
        <w:rPr>
          <w:i/>
          <w:lang w:val="uk-UA"/>
        </w:rPr>
      </w:pPr>
    </w:p>
    <w:p w:rsidR="00900DE8" w:rsidRDefault="00900DE8">
      <w:pPr>
        <w:rPr>
          <w:i/>
          <w:lang w:val="uk-UA"/>
        </w:rPr>
      </w:pPr>
    </w:p>
    <w:p w:rsidR="00900DE8" w:rsidRDefault="00900DE8">
      <w:pPr>
        <w:rPr>
          <w:i/>
          <w:lang w:val="uk-UA"/>
        </w:rPr>
      </w:pPr>
    </w:p>
    <w:p w:rsidR="00900DE8" w:rsidRDefault="00900DE8">
      <w:pPr>
        <w:rPr>
          <w:i/>
          <w:lang w:val="uk-UA"/>
        </w:rPr>
      </w:pPr>
    </w:p>
    <w:p w:rsidR="00900DE8" w:rsidRDefault="00900DE8">
      <w:pPr>
        <w:rPr>
          <w:i/>
          <w:lang w:val="uk-UA"/>
        </w:rPr>
      </w:pPr>
    </w:p>
    <w:p w:rsidR="00CA32C1" w:rsidRDefault="00CA32C1">
      <w:pPr>
        <w:rPr>
          <w:i/>
          <w:lang w:val="uk-UA"/>
        </w:rPr>
      </w:pPr>
      <w:bookmarkStart w:id="0" w:name="_GoBack"/>
      <w:bookmarkEnd w:id="0"/>
    </w:p>
    <w:p w:rsidR="00CA32C1" w:rsidRDefault="00CA32C1">
      <w:pPr>
        <w:rPr>
          <w:i/>
          <w:lang w:val="uk-UA"/>
        </w:rPr>
      </w:pPr>
    </w:p>
    <w:p w:rsidR="00CA32C1" w:rsidRPr="00900DE8" w:rsidRDefault="00CA32C1">
      <w:pPr>
        <w:rPr>
          <w:i/>
          <w:lang w:val="uk-UA"/>
        </w:rPr>
      </w:pPr>
    </w:p>
    <w:sectPr w:rsidR="00CA32C1" w:rsidRPr="0090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B6B0B"/>
    <w:rsid w:val="000D2764"/>
    <w:rsid w:val="000E41A5"/>
    <w:rsid w:val="000E431D"/>
    <w:rsid w:val="00100638"/>
    <w:rsid w:val="00136C89"/>
    <w:rsid w:val="001578A7"/>
    <w:rsid w:val="00197DD0"/>
    <w:rsid w:val="001C40FF"/>
    <w:rsid w:val="001D33A7"/>
    <w:rsid w:val="001D566A"/>
    <w:rsid w:val="00216918"/>
    <w:rsid w:val="00217C39"/>
    <w:rsid w:val="00233E34"/>
    <w:rsid w:val="00251FFF"/>
    <w:rsid w:val="00261C4E"/>
    <w:rsid w:val="002A3810"/>
    <w:rsid w:val="002C7251"/>
    <w:rsid w:val="002D6B78"/>
    <w:rsid w:val="003150A4"/>
    <w:rsid w:val="00370B8D"/>
    <w:rsid w:val="00377CC9"/>
    <w:rsid w:val="00395E6A"/>
    <w:rsid w:val="00397D44"/>
    <w:rsid w:val="003A18EE"/>
    <w:rsid w:val="003C5D7E"/>
    <w:rsid w:val="003D1069"/>
    <w:rsid w:val="003E049A"/>
    <w:rsid w:val="00430C0D"/>
    <w:rsid w:val="004348E6"/>
    <w:rsid w:val="004357E9"/>
    <w:rsid w:val="0045498B"/>
    <w:rsid w:val="004622A1"/>
    <w:rsid w:val="0047578F"/>
    <w:rsid w:val="004C2AE2"/>
    <w:rsid w:val="004C35D4"/>
    <w:rsid w:val="004E4ABC"/>
    <w:rsid w:val="00501EF8"/>
    <w:rsid w:val="00502B10"/>
    <w:rsid w:val="005104F9"/>
    <w:rsid w:val="00521BB0"/>
    <w:rsid w:val="00532F09"/>
    <w:rsid w:val="005330E0"/>
    <w:rsid w:val="00555D28"/>
    <w:rsid w:val="005A1865"/>
    <w:rsid w:val="005E2468"/>
    <w:rsid w:val="005E482C"/>
    <w:rsid w:val="005F4D70"/>
    <w:rsid w:val="00606427"/>
    <w:rsid w:val="00621218"/>
    <w:rsid w:val="00640199"/>
    <w:rsid w:val="006541D9"/>
    <w:rsid w:val="0066182F"/>
    <w:rsid w:val="006813A4"/>
    <w:rsid w:val="006942EE"/>
    <w:rsid w:val="006B3026"/>
    <w:rsid w:val="006B43D9"/>
    <w:rsid w:val="006D44D8"/>
    <w:rsid w:val="00704F21"/>
    <w:rsid w:val="00713D5E"/>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C5639"/>
    <w:rsid w:val="008F1029"/>
    <w:rsid w:val="00900DE8"/>
    <w:rsid w:val="00911A37"/>
    <w:rsid w:val="009430D9"/>
    <w:rsid w:val="00982CC9"/>
    <w:rsid w:val="009944B6"/>
    <w:rsid w:val="00997366"/>
    <w:rsid w:val="009F2948"/>
    <w:rsid w:val="009F5987"/>
    <w:rsid w:val="00A11B25"/>
    <w:rsid w:val="00A155A7"/>
    <w:rsid w:val="00A331A4"/>
    <w:rsid w:val="00A8385E"/>
    <w:rsid w:val="00A91733"/>
    <w:rsid w:val="00AB1B8D"/>
    <w:rsid w:val="00AC7CD3"/>
    <w:rsid w:val="00B16E30"/>
    <w:rsid w:val="00B60073"/>
    <w:rsid w:val="00B75F29"/>
    <w:rsid w:val="00B920E6"/>
    <w:rsid w:val="00C0309B"/>
    <w:rsid w:val="00C13E71"/>
    <w:rsid w:val="00C2002A"/>
    <w:rsid w:val="00C313BF"/>
    <w:rsid w:val="00C3443F"/>
    <w:rsid w:val="00C47243"/>
    <w:rsid w:val="00C57F7F"/>
    <w:rsid w:val="00C828A2"/>
    <w:rsid w:val="00C836D0"/>
    <w:rsid w:val="00CA32C1"/>
    <w:rsid w:val="00CC33E7"/>
    <w:rsid w:val="00CC70B1"/>
    <w:rsid w:val="00CD7CBC"/>
    <w:rsid w:val="00CE23C1"/>
    <w:rsid w:val="00CF4C83"/>
    <w:rsid w:val="00D173FD"/>
    <w:rsid w:val="00D32902"/>
    <w:rsid w:val="00D46B86"/>
    <w:rsid w:val="00D46E08"/>
    <w:rsid w:val="00D861FC"/>
    <w:rsid w:val="00DA2E7D"/>
    <w:rsid w:val="00DA5E1E"/>
    <w:rsid w:val="00DD1E63"/>
    <w:rsid w:val="00DE1E4B"/>
    <w:rsid w:val="00DF62A3"/>
    <w:rsid w:val="00E05A3E"/>
    <w:rsid w:val="00E22085"/>
    <w:rsid w:val="00E55AB7"/>
    <w:rsid w:val="00E621D9"/>
    <w:rsid w:val="00E63B6B"/>
    <w:rsid w:val="00E86AA7"/>
    <w:rsid w:val="00EA53AD"/>
    <w:rsid w:val="00EE2DC5"/>
    <w:rsid w:val="00F2579C"/>
    <w:rsid w:val="00F274C3"/>
    <w:rsid w:val="00F460D1"/>
    <w:rsid w:val="00F812D0"/>
    <w:rsid w:val="00F860B9"/>
    <w:rsid w:val="00F90098"/>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137</cp:revision>
  <cp:lastPrinted>2018-11-16T07:31:00Z</cp:lastPrinted>
  <dcterms:created xsi:type="dcterms:W3CDTF">2016-12-15T08:50:00Z</dcterms:created>
  <dcterms:modified xsi:type="dcterms:W3CDTF">2018-11-22T07:20:00Z</dcterms:modified>
</cp:coreProperties>
</file>